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ЗАКУПОЧНАЯ ДОКУМЕНТАЦИЯ</w:t>
      </w:r>
      <w:r w:rsidR="00273608">
        <w:rPr>
          <w:rFonts w:ascii="Arial" w:hAnsi="Arial" w:cs="Arial"/>
          <w:b/>
          <w:sz w:val="22"/>
          <w:szCs w:val="22"/>
        </w:rPr>
        <w:t xml:space="preserve"> </w:t>
      </w:r>
      <w:r w:rsidR="000F548E" w:rsidRPr="00552AF4">
        <w:rPr>
          <w:rFonts w:ascii="Arial" w:hAnsi="Arial" w:cs="Arial"/>
          <w:b/>
          <w:sz w:val="22"/>
          <w:szCs w:val="22"/>
        </w:rPr>
        <w:t>(запрос цен</w:t>
      </w:r>
      <w:r w:rsidR="00273608" w:rsidRPr="00552AF4">
        <w:rPr>
          <w:rFonts w:ascii="Arial" w:hAnsi="Arial" w:cs="Arial"/>
          <w:b/>
          <w:sz w:val="22"/>
          <w:szCs w:val="22"/>
        </w:rPr>
        <w:t>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552AF4" w:rsidTr="00E16654">
        <w:trPr>
          <w:trHeight w:val="401"/>
        </w:trPr>
        <w:tc>
          <w:tcPr>
            <w:tcW w:w="2376" w:type="dxa"/>
          </w:tcPr>
          <w:p w:rsidR="00E01CF7" w:rsidRPr="00BC33BC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552AF4" w:rsidRPr="00552AF4" w:rsidRDefault="00E01CF7" w:rsidP="00552AF4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52AF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проведению </w:t>
            </w:r>
            <w:r w:rsidR="00552AF4" w:rsidRPr="00552AF4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о</w:t>
            </w:r>
            <w:r w:rsidRPr="00552AF4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ткрытого запроса цен</w:t>
            </w:r>
            <w:r w:rsidRPr="00552AF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 на </w:t>
            </w:r>
            <w:r w:rsidR="00552AF4" w:rsidRPr="00552AF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Закупку услуг физической охраны объекта (непрофильного актива) ПАО «МТС-Банк» по адресам: </w:t>
            </w:r>
          </w:p>
          <w:p w:rsidR="00552AF4" w:rsidRPr="00552AF4" w:rsidRDefault="00552AF4" w:rsidP="00552AF4">
            <w:pPr>
              <w:spacing w:line="276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52AF4">
              <w:rPr>
                <w:rFonts w:ascii="Arial" w:hAnsi="Arial" w:cs="Arial"/>
                <w:sz w:val="20"/>
                <w:szCs w:val="20"/>
              </w:rPr>
              <w:t xml:space="preserve">ЛОТ 1: Россия, Республика Башкортостан, </w:t>
            </w:r>
            <w:proofErr w:type="spellStart"/>
            <w:r w:rsidRPr="00552AF4">
              <w:rPr>
                <w:rFonts w:ascii="Arial" w:hAnsi="Arial" w:cs="Arial"/>
                <w:sz w:val="20"/>
                <w:szCs w:val="20"/>
              </w:rPr>
              <w:t>Туймазинский</w:t>
            </w:r>
            <w:proofErr w:type="spellEnd"/>
            <w:r w:rsidRPr="00552AF4">
              <w:rPr>
                <w:rFonts w:ascii="Arial" w:hAnsi="Arial" w:cs="Arial"/>
                <w:sz w:val="20"/>
                <w:szCs w:val="20"/>
              </w:rPr>
              <w:t xml:space="preserve"> р-н, с. </w:t>
            </w:r>
            <w:proofErr w:type="spellStart"/>
            <w:r w:rsidRPr="00552AF4">
              <w:rPr>
                <w:rFonts w:ascii="Arial" w:hAnsi="Arial" w:cs="Arial"/>
                <w:sz w:val="20"/>
                <w:szCs w:val="20"/>
              </w:rPr>
              <w:t>Гафурово</w:t>
            </w:r>
            <w:proofErr w:type="spellEnd"/>
            <w:r w:rsidRPr="00552AF4">
              <w:rPr>
                <w:rFonts w:ascii="Arial" w:hAnsi="Arial" w:cs="Arial"/>
                <w:sz w:val="20"/>
                <w:szCs w:val="20"/>
              </w:rPr>
              <w:t>, ул. Мирная, д. 1/1.</w:t>
            </w:r>
          </w:p>
          <w:p w:rsidR="00552AF4" w:rsidRPr="00552AF4" w:rsidRDefault="00552AF4" w:rsidP="00552AF4">
            <w:pPr>
              <w:spacing w:line="276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52AF4">
              <w:rPr>
                <w:rFonts w:ascii="Arial" w:hAnsi="Arial" w:cs="Arial"/>
                <w:sz w:val="20"/>
                <w:szCs w:val="20"/>
              </w:rPr>
              <w:t>ЛОТ 2: Россия, Калининградская область, г. Калининград, ул. Аллея Смелых, д. 120</w:t>
            </w:r>
          </w:p>
          <w:p w:rsidR="00552AF4" w:rsidRPr="00552AF4" w:rsidRDefault="00552AF4" w:rsidP="00552AF4">
            <w:pPr>
              <w:spacing w:line="276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52AF4">
              <w:rPr>
                <w:rFonts w:ascii="Arial" w:hAnsi="Arial" w:cs="Arial"/>
                <w:sz w:val="20"/>
                <w:szCs w:val="20"/>
              </w:rPr>
              <w:t xml:space="preserve">ЛОТ 3: Республика Саха (Якутия), г. Якутск, шоссе </w:t>
            </w:r>
            <w:proofErr w:type="spellStart"/>
            <w:r w:rsidRPr="00552AF4">
              <w:rPr>
                <w:rFonts w:ascii="Arial" w:hAnsi="Arial" w:cs="Arial"/>
                <w:sz w:val="20"/>
                <w:szCs w:val="20"/>
              </w:rPr>
              <w:t>Хатын-Юряхское</w:t>
            </w:r>
            <w:proofErr w:type="spellEnd"/>
            <w:r w:rsidRPr="00552AF4">
              <w:rPr>
                <w:rFonts w:ascii="Arial" w:hAnsi="Arial" w:cs="Arial"/>
                <w:sz w:val="20"/>
                <w:szCs w:val="20"/>
              </w:rPr>
              <w:t xml:space="preserve"> 8 км, д. 36</w:t>
            </w:r>
          </w:p>
          <w:p w:rsidR="00E01CF7" w:rsidRPr="00552AF4" w:rsidRDefault="00E01CF7" w:rsidP="00E16654">
            <w:pPr>
              <w:spacing w:line="276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определения, используемые в настоящей Закупочной документации (ЗД), трактуются в значении, </w:t>
      </w:r>
      <w:r w:rsidRPr="00552AF4">
        <w:rPr>
          <w:rFonts w:cs="Arial"/>
          <w:b w:val="0"/>
          <w:sz w:val="20"/>
        </w:rPr>
        <w:t>приведенном в Правилах закупок,</w:t>
      </w:r>
      <w:r w:rsidRPr="00BC33BC">
        <w:rPr>
          <w:rFonts w:cs="Arial"/>
          <w:b w:val="0"/>
          <w:sz w:val="20"/>
        </w:rPr>
        <w:t xml:space="preserve"> с которыми необходимо ознакомит</w:t>
      </w:r>
      <w:r>
        <w:rPr>
          <w:rFonts w:cs="Arial"/>
          <w:b w:val="0"/>
          <w:sz w:val="20"/>
        </w:rPr>
        <w:t>ь</w:t>
      </w:r>
      <w:r w:rsidRPr="00BC33BC">
        <w:rPr>
          <w:rFonts w:cs="Arial"/>
          <w:b w:val="0"/>
          <w:sz w:val="20"/>
        </w:rPr>
        <w:t xml:space="preserve">ся перед прочтением настоящей ЗД.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D218DB">
        <w:trPr>
          <w:trHeight w:val="828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0852106"/>
          <w:bookmarkEnd w:id="18"/>
          <w:p w:rsidR="00D218DB" w:rsidRPr="005D0D92" w:rsidRDefault="00BA4520" w:rsidP="00D218D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81C9B">
              <w:rPr>
                <w:rFonts w:ascii="Arial" w:hAnsi="Arial" w:cs="Arial"/>
                <w:i/>
                <w:color w:val="FF0000"/>
                <w:sz w:val="14"/>
                <w:szCs w:val="18"/>
              </w:rPr>
              <w:object w:dxaOrig="1797" w:dyaOrig="11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57.75pt" o:ole="">
                  <v:imagedata r:id="rId7" o:title=""/>
                </v:shape>
                <o:OLEObject Type="Embed" ProgID="Word.Document.12" ShapeID="_x0000_i1025" DrawAspect="Icon" ObjectID="_1753093265" r:id="rId8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Pr="00BC33BC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BC33BC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  <w:r w:rsidR="00AF5783">
              <w:rPr>
                <w:rFonts w:ascii="Arial" w:hAnsi="Arial" w:cs="Arial"/>
                <w:b/>
                <w:sz w:val="20"/>
                <w:szCs w:val="20"/>
              </w:rPr>
              <w:t>, сроки</w:t>
            </w:r>
          </w:p>
        </w:tc>
      </w:tr>
      <w:tr w:rsidR="00E01CF7" w:rsidRPr="007368C6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E01CF7" w:rsidRPr="00455B85" w:rsidRDefault="00E01CF7" w:rsidP="007368C6">
            <w:pPr>
              <w:pStyle w:val="a"/>
              <w:numPr>
                <w:ilvl w:val="0"/>
                <w:numId w:val="0"/>
              </w:numPr>
              <w:spacing w:line="240" w:lineRule="auto"/>
              <w:ind w:left="1701"/>
              <w:jc w:val="both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</w:tr>
      <w:tr w:rsidR="00E01CF7" w:rsidRPr="007368C6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предоставлению документов Участников </w:t>
            </w:r>
          </w:p>
        </w:tc>
        <w:tc>
          <w:tcPr>
            <w:tcW w:w="6946" w:type="dxa"/>
            <w:shd w:val="pct10" w:color="auto" w:fill="auto"/>
          </w:tcPr>
          <w:p w:rsidR="007368C6" w:rsidRPr="007368C6" w:rsidRDefault="007368C6" w:rsidP="007368C6">
            <w:pPr>
              <w:pStyle w:val="a"/>
              <w:numPr>
                <w:ilvl w:val="0"/>
                <w:numId w:val="0"/>
              </w:numPr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68C6">
              <w:rPr>
                <w:rFonts w:ascii="Arial" w:hAnsi="Arial" w:cs="Arial"/>
                <w:sz w:val="20"/>
                <w:szCs w:val="20"/>
                <w:lang w:eastAsia="ru-RU"/>
              </w:rPr>
              <w:t>Адрес: г.Москва, пр-т Андропова, д.18 к.1</w:t>
            </w:r>
          </w:p>
          <w:p w:rsidR="00BA4520" w:rsidRPr="00BA4520" w:rsidRDefault="00BA4520" w:rsidP="00BA4520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A4520">
              <w:rPr>
                <w:rFonts w:ascii="Arial" w:hAnsi="Arial" w:cs="Arial"/>
                <w:sz w:val="20"/>
                <w:szCs w:val="20"/>
                <w:lang w:eastAsia="ru-RU"/>
              </w:rPr>
              <w:t>Ответственный: Купавская Валерия Дмитриевна</w:t>
            </w:r>
          </w:p>
          <w:p w:rsidR="00BA4520" w:rsidRDefault="00BA4520" w:rsidP="00BA4520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A4520">
              <w:rPr>
                <w:rFonts w:ascii="Arial" w:hAnsi="Arial" w:cs="Arial"/>
                <w:sz w:val="20"/>
                <w:szCs w:val="20"/>
                <w:lang w:eastAsia="ru-RU"/>
              </w:rPr>
              <w:t>e-</w:t>
            </w:r>
            <w:proofErr w:type="spellStart"/>
            <w:r w:rsidRPr="00BA4520">
              <w:rPr>
                <w:rFonts w:ascii="Arial" w:hAnsi="Arial" w:cs="Arial"/>
                <w:sz w:val="20"/>
                <w:szCs w:val="20"/>
                <w:lang w:eastAsia="ru-RU"/>
              </w:rPr>
              <w:t>mail</w:t>
            </w:r>
            <w:proofErr w:type="spellEnd"/>
            <w:r w:rsidRPr="00BA4520">
              <w:rPr>
                <w:rFonts w:ascii="Arial" w:hAnsi="Arial" w:cs="Arial"/>
                <w:sz w:val="20"/>
                <w:szCs w:val="20"/>
                <w:lang w:eastAsia="ru-RU"/>
              </w:rPr>
              <w:t xml:space="preserve">: </w:t>
            </w:r>
            <w:hyperlink r:id="rId9" w:history="1">
              <w:r w:rsidRPr="008E7609">
                <w:rPr>
                  <w:rStyle w:val="ae"/>
                  <w:rFonts w:ascii="Arial" w:hAnsi="Arial" w:cs="Arial"/>
                  <w:sz w:val="20"/>
                  <w:szCs w:val="20"/>
                  <w:lang w:eastAsia="ru-RU"/>
                </w:rPr>
                <w:t>zakupki@mtsbank.ru</w:t>
              </w:r>
            </w:hyperlink>
          </w:p>
          <w:p w:rsidR="00E01CF7" w:rsidRPr="007368C6" w:rsidRDefault="00BA4520" w:rsidP="00BA4520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A4520">
              <w:rPr>
                <w:rFonts w:ascii="Arial" w:hAnsi="Arial" w:cs="Arial"/>
                <w:sz w:val="20"/>
                <w:szCs w:val="20"/>
                <w:lang w:eastAsia="ru-RU"/>
              </w:rPr>
              <w:t>Телефон/факс: +7(495) 921-28-00 (доб. 23-623)</w:t>
            </w:r>
          </w:p>
        </w:tc>
      </w:tr>
      <w:bookmarkEnd w:id="15"/>
      <w:tr w:rsidR="007368C6" w:rsidRPr="007368C6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A24B37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7368C6" w:rsidRPr="00AD6720">
                <w:rPr>
                  <w:rStyle w:val="ae"/>
                </w:rPr>
                <w:t>http://utp.sberbank-ast.ru/AFK</w:t>
              </w:r>
            </w:hyperlink>
            <w:r w:rsidR="007368C6">
              <w:t xml:space="preserve">   </w:t>
            </w:r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Номер процедуры на ЭТП</w:t>
            </w:r>
          </w:p>
        </w:tc>
        <w:tc>
          <w:tcPr>
            <w:tcW w:w="6946" w:type="dxa"/>
            <w:shd w:val="pct10" w:color="auto" w:fill="auto"/>
          </w:tcPr>
          <w:p w:rsidR="007368C6" w:rsidRPr="00A24B37" w:rsidRDefault="00A24B37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24B37">
              <w:rPr>
                <w:rFonts w:ascii="Arial" w:hAnsi="Arial" w:cs="Arial"/>
                <w:b/>
                <w:sz w:val="20"/>
                <w:szCs w:val="20"/>
              </w:rPr>
              <w:tab/>
              <w:t>SBR028-2308090002</w:t>
            </w:r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AF5783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</w:t>
            </w:r>
            <w:r w:rsidR="00AF5783" w:rsidRPr="00871C0E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Заявок на участие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4520">
              <w:rPr>
                <w:rFonts w:ascii="Arial" w:hAnsi="Arial" w:cs="Arial"/>
                <w:sz w:val="20"/>
                <w:szCs w:val="20"/>
              </w:rPr>
              <w:t xml:space="preserve">12 </w:t>
            </w:r>
            <w:r w:rsidRPr="00BC33BC">
              <w:rPr>
                <w:rFonts w:ascii="Arial" w:hAnsi="Arial" w:cs="Arial"/>
                <w:sz w:val="20"/>
                <w:szCs w:val="20"/>
              </w:rPr>
              <w:t>часов 00 мин (</w:t>
            </w:r>
            <w:proofErr w:type="spellStart"/>
            <w:proofErr w:type="gramStart"/>
            <w:r w:rsidR="00286F75">
              <w:rPr>
                <w:rFonts w:ascii="Arial" w:hAnsi="Arial" w:cs="Arial"/>
                <w:sz w:val="20"/>
                <w:szCs w:val="20"/>
              </w:rPr>
              <w:t>мск</w:t>
            </w:r>
            <w:proofErr w:type="spellEnd"/>
            <w:r w:rsidR="00286F75">
              <w:rPr>
                <w:rFonts w:ascii="Arial" w:hAnsi="Arial" w:cs="Arial"/>
                <w:sz w:val="20"/>
                <w:szCs w:val="20"/>
              </w:rPr>
              <w:t xml:space="preserve">)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BA4520">
              <w:rPr>
                <w:rFonts w:ascii="Arial" w:hAnsi="Arial" w:cs="Arial"/>
                <w:sz w:val="20"/>
                <w:szCs w:val="20"/>
              </w:rPr>
              <w:t>1</w:t>
            </w:r>
            <w:r w:rsidR="00286F75">
              <w:rPr>
                <w:rFonts w:ascii="Arial" w:hAnsi="Arial" w:cs="Arial"/>
                <w:sz w:val="20"/>
                <w:szCs w:val="20"/>
              </w:rPr>
              <w:t>6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Pr="007C75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4520">
              <w:rPr>
                <w:rFonts w:ascii="Arial" w:hAnsi="Arial" w:cs="Arial"/>
                <w:sz w:val="20"/>
                <w:szCs w:val="20"/>
              </w:rPr>
              <w:t>августа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A4520">
              <w:rPr>
                <w:rFonts w:ascii="Arial" w:hAnsi="Arial" w:cs="Arial"/>
                <w:sz w:val="20"/>
                <w:szCs w:val="20"/>
              </w:rPr>
              <w:t>3</w:t>
            </w:r>
            <w:r w:rsidRPr="00BC33BC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  <w:tr w:rsidR="00AF5783" w:rsidRPr="00BC33BC" w:rsidTr="00E16654">
        <w:tc>
          <w:tcPr>
            <w:tcW w:w="3402" w:type="dxa"/>
            <w:shd w:val="pct10" w:color="auto" w:fill="auto"/>
          </w:tcPr>
          <w:p w:rsidR="00AF5783" w:rsidRPr="00BC33BC" w:rsidRDefault="00AF5783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F5783">
              <w:rPr>
                <w:rFonts w:ascii="Arial" w:hAnsi="Arial" w:cs="Arial"/>
                <w:b/>
                <w:sz w:val="20"/>
                <w:szCs w:val="20"/>
              </w:rPr>
              <w:t>Основное время проведения сбора коммерческих предложений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F578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(электронные торги)</w:t>
            </w:r>
          </w:p>
        </w:tc>
        <w:tc>
          <w:tcPr>
            <w:tcW w:w="6946" w:type="dxa"/>
            <w:shd w:val="pct10" w:color="auto" w:fill="auto"/>
          </w:tcPr>
          <w:p w:rsidR="00AF5783" w:rsidRDefault="00AF5783" w:rsidP="00AF5783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="00BA4520">
              <w:rPr>
                <w:rFonts w:ascii="Arial" w:hAnsi="Arial" w:cs="Arial"/>
                <w:sz w:val="20"/>
                <w:szCs w:val="20"/>
              </w:rPr>
              <w:t xml:space="preserve">13 </w:t>
            </w:r>
            <w:r w:rsidRPr="00BC33BC">
              <w:rPr>
                <w:rFonts w:ascii="Arial" w:hAnsi="Arial" w:cs="Arial"/>
                <w:sz w:val="20"/>
                <w:szCs w:val="20"/>
              </w:rPr>
              <w:t>часов 00 мин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мск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по </w:t>
            </w:r>
            <w:r w:rsidR="00BA4520">
              <w:rPr>
                <w:rFonts w:ascii="Arial" w:hAnsi="Arial" w:cs="Arial"/>
                <w:sz w:val="20"/>
                <w:szCs w:val="20"/>
              </w:rPr>
              <w:t>14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часов 00 мин (</w:t>
            </w:r>
            <w:proofErr w:type="spellStart"/>
            <w:r w:rsidR="00286F75">
              <w:rPr>
                <w:rFonts w:ascii="Arial" w:hAnsi="Arial" w:cs="Arial"/>
                <w:sz w:val="20"/>
                <w:szCs w:val="20"/>
              </w:rPr>
              <w:t>мск</w:t>
            </w:r>
            <w:proofErr w:type="spellEnd"/>
            <w:r w:rsidR="00286F75">
              <w:rPr>
                <w:rFonts w:ascii="Arial" w:hAnsi="Arial" w:cs="Arial"/>
                <w:sz w:val="20"/>
                <w:szCs w:val="20"/>
              </w:rPr>
              <w:t>) «</w:t>
            </w:r>
            <w:r w:rsidR="00BA4520">
              <w:rPr>
                <w:rFonts w:ascii="Arial" w:hAnsi="Arial" w:cs="Arial"/>
                <w:sz w:val="20"/>
                <w:szCs w:val="20"/>
              </w:rPr>
              <w:t>1</w:t>
            </w:r>
            <w:r w:rsidR="00286F75">
              <w:rPr>
                <w:rFonts w:ascii="Arial" w:hAnsi="Arial" w:cs="Arial"/>
                <w:sz w:val="20"/>
                <w:szCs w:val="20"/>
              </w:rPr>
              <w:t>6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Pr="007C75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4520">
              <w:rPr>
                <w:rFonts w:ascii="Arial" w:hAnsi="Arial" w:cs="Arial"/>
                <w:sz w:val="20"/>
                <w:szCs w:val="20"/>
              </w:rPr>
              <w:t>августа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A4520">
              <w:rPr>
                <w:rFonts w:ascii="Arial" w:hAnsi="Arial" w:cs="Arial"/>
                <w:sz w:val="20"/>
                <w:szCs w:val="20"/>
              </w:rPr>
              <w:t>3</w:t>
            </w:r>
            <w:r w:rsidRPr="00BC33BC">
              <w:rPr>
                <w:rFonts w:ascii="Arial" w:hAnsi="Arial" w:cs="Arial"/>
                <w:sz w:val="20"/>
                <w:szCs w:val="20"/>
              </w:rPr>
              <w:t>г.</w:t>
            </w:r>
          </w:p>
          <w:p w:rsidR="00AB7523" w:rsidRDefault="00AB7523" w:rsidP="00AF5783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bookmarkStart w:id="19" w:name="_GoBack"/>
            <w:bookmarkEnd w:id="19"/>
          </w:p>
          <w:p w:rsidR="00AB7523" w:rsidRPr="00AB7523" w:rsidRDefault="00AB7523" w:rsidP="00AF5783">
            <w:pPr>
              <w:ind w:firstLine="0"/>
              <w:rPr>
                <w:rFonts w:ascii="Arial" w:hAnsi="Arial" w:cs="Arial"/>
                <w:i/>
                <w:sz w:val="20"/>
                <w:szCs w:val="20"/>
              </w:rPr>
            </w:pPr>
            <w:r w:rsidRPr="00AB7523">
              <w:rPr>
                <w:rFonts w:ascii="Arial" w:hAnsi="Arial" w:cs="Arial"/>
                <w:i/>
                <w:sz w:val="20"/>
                <w:szCs w:val="20"/>
              </w:rPr>
              <w:t>Порядок подачи КП – в соответствии с п.4 Правил закупок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BC33BC">
        <w:rPr>
          <w:rFonts w:cs="Arial"/>
          <w:sz w:val="20"/>
          <w:szCs w:val="20"/>
        </w:rPr>
        <w:t xml:space="preserve">, к Участнику 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III</w:t>
      </w:r>
      <w:r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774930">
        <w:rPr>
          <w:rFonts w:ascii="Arial" w:hAnsi="Arial" w:cs="Arial"/>
          <w:sz w:val="20"/>
          <w:szCs w:val="20"/>
        </w:rPr>
        <w:t xml:space="preserve"> приведены в Техническом задании на закупку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E01CF7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9" w:name="_MON_1753092153"/>
      <w:bookmarkEnd w:id="29"/>
      <w:tr w:rsidR="00E01CF7" w:rsidRPr="003B62CF" w:rsidTr="00E16654">
        <w:trPr>
          <w:trHeight w:val="1760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5D0D92" w:rsidRDefault="00286F75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53093266" r:id="rId12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51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2835"/>
        <w:gridCol w:w="1985"/>
        <w:gridCol w:w="1276"/>
        <w:gridCol w:w="708"/>
        <w:gridCol w:w="708"/>
        <w:gridCol w:w="1560"/>
      </w:tblGrid>
      <w:tr w:rsidR="003E1279" w:rsidRPr="00BC33BC" w:rsidTr="00AB7523">
        <w:tc>
          <w:tcPr>
            <w:tcW w:w="1447" w:type="dxa"/>
            <w:vMerge w:val="restart"/>
            <w:shd w:val="clear" w:color="auto" w:fill="F79646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Этап сбора документов</w:t>
            </w:r>
            <w:r w:rsidRPr="00AB7523">
              <w:rPr>
                <w:rFonts w:ascii="Arial" w:hAnsi="Arial" w:cs="Arial"/>
                <w:b/>
                <w:sz w:val="18"/>
                <w:szCs w:val="20"/>
              </w:rPr>
              <w:t xml:space="preserve"> в соответствии с Правилами закупок</w:t>
            </w:r>
          </w:p>
        </w:tc>
        <w:tc>
          <w:tcPr>
            <w:tcW w:w="2835" w:type="dxa"/>
            <w:vMerge w:val="restart"/>
            <w:shd w:val="clear" w:color="auto" w:fill="F79646"/>
            <w:vAlign w:val="center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E1279" w:rsidRPr="00BC33BC" w:rsidRDefault="003E1279" w:rsidP="00AF578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E1279" w:rsidRPr="00BC33BC" w:rsidRDefault="003E1279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6" w:type="dxa"/>
            <w:gridSpan w:val="3"/>
            <w:shd w:val="clear" w:color="auto" w:fill="F79646"/>
            <w:vAlign w:val="center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E1279" w:rsidRPr="00BC33BC" w:rsidTr="00AB7523">
        <w:tc>
          <w:tcPr>
            <w:tcW w:w="1447" w:type="dxa"/>
            <w:vMerge/>
            <w:shd w:val="clear" w:color="auto" w:fill="F79646"/>
          </w:tcPr>
          <w:p w:rsidR="003E1279" w:rsidRPr="00BC33BC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79646"/>
            <w:vAlign w:val="center"/>
          </w:tcPr>
          <w:p w:rsidR="003E1279" w:rsidRPr="00BC33BC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E1279" w:rsidRPr="00BC33BC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60" w:type="dxa"/>
            <w:shd w:val="clear" w:color="auto" w:fill="F79646"/>
            <w:vAlign w:val="center"/>
          </w:tcPr>
          <w:p w:rsidR="003E1279" w:rsidRPr="00BC33BC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E1279" w:rsidRPr="00BC33BC" w:rsidTr="00AB7523">
        <w:trPr>
          <w:trHeight w:val="147"/>
        </w:trPr>
        <w:tc>
          <w:tcPr>
            <w:tcW w:w="1447" w:type="dxa"/>
          </w:tcPr>
          <w:p w:rsidR="003E1279" w:rsidRPr="00E57A51" w:rsidRDefault="003E1279" w:rsidP="003E127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Этап 3</w:t>
            </w:r>
          </w:p>
        </w:tc>
        <w:tc>
          <w:tcPr>
            <w:tcW w:w="2835" w:type="dxa"/>
            <w:vAlign w:val="center"/>
          </w:tcPr>
          <w:p w:rsidR="003E1279" w:rsidRPr="00E57A51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</w:tc>
        <w:bookmarkStart w:id="38" w:name="_MON_1753092192"/>
        <w:bookmarkEnd w:id="38"/>
        <w:tc>
          <w:tcPr>
            <w:tcW w:w="1985" w:type="dxa"/>
            <w:shd w:val="pct10" w:color="auto" w:fill="auto"/>
            <w:vAlign w:val="center"/>
          </w:tcPr>
          <w:p w:rsidR="003E1279" w:rsidRPr="00E006E8" w:rsidRDefault="00286F75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53093267" r:id="rId14">
                  <o:FieldCodes>\s</o:FieldCodes>
                </o:OLEObject>
              </w:object>
            </w:r>
            <w:bookmarkStart w:id="39" w:name="_MON_1753092190"/>
            <w:bookmarkEnd w:id="39"/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53093268" r:id="rId16">
                  <o:FieldCodes>\s</o:FieldCodes>
                </o:OLEObject>
              </w:object>
            </w:r>
            <w:bookmarkStart w:id="40" w:name="_MON_1753092187"/>
            <w:bookmarkEnd w:id="40"/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753093269" r:id="rId18">
                  <o:FieldCodes>\s</o:FieldCodes>
                </o:OLEObject>
              </w:object>
            </w:r>
            <w:r w:rsidR="003E1279" w:rsidRPr="00E006E8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60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E1279" w:rsidRPr="00BC33BC" w:rsidTr="00AB7523">
        <w:trPr>
          <w:trHeight w:val="479"/>
        </w:trPr>
        <w:tc>
          <w:tcPr>
            <w:tcW w:w="1447" w:type="dxa"/>
            <w:tcBorders>
              <w:bottom w:val="single" w:sz="4" w:space="0" w:color="000000"/>
            </w:tcBorders>
          </w:tcPr>
          <w:p w:rsidR="003E1279" w:rsidRPr="00E57A51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9072" w:type="dxa"/>
            <w:gridSpan w:val="6"/>
            <w:tcBorders>
              <w:bottom w:val="single" w:sz="4" w:space="0" w:color="000000"/>
            </w:tcBorders>
            <w:vAlign w:val="center"/>
          </w:tcPr>
          <w:p w:rsidR="003E1279" w:rsidRPr="00E57A51" w:rsidRDefault="003E1279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E1279" w:rsidRPr="00B953D2" w:rsidTr="00AB7523">
        <w:trPr>
          <w:trHeight w:val="552"/>
        </w:trPr>
        <w:tc>
          <w:tcPr>
            <w:tcW w:w="1447" w:type="dxa"/>
          </w:tcPr>
          <w:p w:rsidR="003E1279" w:rsidRPr="003E1279" w:rsidRDefault="003E1279" w:rsidP="003E1279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Этап 1</w:t>
            </w:r>
          </w:p>
        </w:tc>
        <w:tc>
          <w:tcPr>
            <w:tcW w:w="2835" w:type="dxa"/>
            <w:vAlign w:val="center"/>
          </w:tcPr>
          <w:p w:rsidR="003E1279" w:rsidRPr="00E57A51" w:rsidRDefault="003E1279" w:rsidP="00E1665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646"/>
        <w:bookmarkStart w:id="42" w:name="_MON_1407824774"/>
        <w:bookmarkStart w:id="43" w:name="_MON_1407824803"/>
        <w:bookmarkStart w:id="44" w:name="_MON_1407824811"/>
        <w:bookmarkStart w:id="45" w:name="_MON_1407825047"/>
        <w:bookmarkStart w:id="46" w:name="_MON_1407825069"/>
        <w:bookmarkStart w:id="47" w:name="_MON_1388934688"/>
        <w:bookmarkStart w:id="48" w:name="_MON_1753092222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07071323"/>
        <w:bookmarkEnd w:id="49"/>
        <w:tc>
          <w:tcPr>
            <w:tcW w:w="1985" w:type="dxa"/>
            <w:shd w:val="pct10" w:color="auto" w:fill="auto"/>
            <w:vAlign w:val="center"/>
          </w:tcPr>
          <w:p w:rsidR="003E1279" w:rsidRPr="00BC33BC" w:rsidRDefault="00286F7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753093270" r:id="rId20">
                  <o:FieldCodes>\s</o:FieldCodes>
                </o:OLEObject>
              </w:object>
            </w:r>
            <w:bookmarkStart w:id="50" w:name="_MON_1753092219"/>
            <w:bookmarkEnd w:id="50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753093271" r:id="rId2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60" w:type="dxa"/>
            <w:vAlign w:val="center"/>
          </w:tcPr>
          <w:p w:rsidR="003E1279" w:rsidRPr="00B953D2" w:rsidRDefault="003E127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E1279" w:rsidRPr="00B953D2" w:rsidTr="00AB7523">
        <w:trPr>
          <w:trHeight w:val="497"/>
        </w:trPr>
        <w:tc>
          <w:tcPr>
            <w:tcW w:w="1447" w:type="dxa"/>
          </w:tcPr>
          <w:p w:rsidR="003E1279" w:rsidRDefault="003E1279" w:rsidP="003E1279">
            <w:pPr>
              <w:ind w:firstLine="0"/>
            </w:pPr>
            <w:r w:rsidRPr="00D5642D">
              <w:rPr>
                <w:rFonts w:ascii="Arial" w:hAnsi="Arial" w:cs="Arial"/>
                <w:b/>
                <w:sz w:val="20"/>
                <w:szCs w:val="20"/>
              </w:rPr>
              <w:t>Этап 1</w:t>
            </w:r>
          </w:p>
        </w:tc>
        <w:tc>
          <w:tcPr>
            <w:tcW w:w="2835" w:type="dxa"/>
          </w:tcPr>
          <w:p w:rsidR="003E1279" w:rsidRPr="00E57A51" w:rsidRDefault="003E1279" w:rsidP="003E127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</w:t>
            </w:r>
            <w:r>
              <w:rPr>
                <w:rFonts w:ascii="Arial" w:hAnsi="Arial" w:cs="Arial"/>
                <w:b/>
                <w:sz w:val="20"/>
                <w:szCs w:val="20"/>
              </w:rPr>
              <w:t>2.2. Правил закупок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E1279" w:rsidRPr="00BC33BC" w:rsidRDefault="003E1279" w:rsidP="003E1279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60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E1279" w:rsidRPr="00B953D2" w:rsidTr="00AB7523">
        <w:trPr>
          <w:trHeight w:val="385"/>
        </w:trPr>
        <w:tc>
          <w:tcPr>
            <w:tcW w:w="1447" w:type="dxa"/>
          </w:tcPr>
          <w:p w:rsidR="003E1279" w:rsidRDefault="003E1279" w:rsidP="003E1279">
            <w:pPr>
              <w:ind w:firstLine="0"/>
            </w:pPr>
            <w:r w:rsidRPr="00D5642D">
              <w:rPr>
                <w:rFonts w:ascii="Arial" w:hAnsi="Arial" w:cs="Arial"/>
                <w:b/>
                <w:sz w:val="20"/>
                <w:szCs w:val="20"/>
              </w:rPr>
              <w:t>Этап 1</w:t>
            </w:r>
          </w:p>
        </w:tc>
        <w:tc>
          <w:tcPr>
            <w:tcW w:w="2835" w:type="dxa"/>
          </w:tcPr>
          <w:p w:rsidR="003E1279" w:rsidRPr="00E57A51" w:rsidRDefault="003E1279" w:rsidP="003E127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Проект Договора Участника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E1279" w:rsidRPr="00BC33BC" w:rsidRDefault="00286F75" w:rsidP="003E1279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По форме победителя</w:t>
            </w:r>
          </w:p>
        </w:tc>
        <w:tc>
          <w:tcPr>
            <w:tcW w:w="1276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60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</w:tr>
      <w:tr w:rsidR="003E1279" w:rsidRPr="00B953D2" w:rsidTr="00AB7523">
        <w:trPr>
          <w:trHeight w:val="1088"/>
        </w:trPr>
        <w:tc>
          <w:tcPr>
            <w:tcW w:w="1447" w:type="dxa"/>
          </w:tcPr>
          <w:p w:rsidR="003E1279" w:rsidRDefault="003E1279" w:rsidP="003E1279">
            <w:pPr>
              <w:ind w:firstLine="0"/>
            </w:pPr>
            <w:r w:rsidRPr="00D5642D">
              <w:rPr>
                <w:rFonts w:ascii="Arial" w:hAnsi="Arial" w:cs="Arial"/>
                <w:b/>
                <w:sz w:val="20"/>
                <w:szCs w:val="20"/>
              </w:rPr>
              <w:t>Этап 1</w:t>
            </w:r>
          </w:p>
        </w:tc>
        <w:tc>
          <w:tcPr>
            <w:tcW w:w="2835" w:type="dxa"/>
          </w:tcPr>
          <w:p w:rsidR="003E1279" w:rsidRPr="00E57A51" w:rsidRDefault="003E1279" w:rsidP="003E127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328C">
              <w:t xml:space="preserve">Протокол разногласий к проекту Договора (в случае приложения) по форме и в соответствии с инструкциями, приведенными в </w:t>
            </w:r>
            <w:r>
              <w:t>Форме</w:t>
            </w:r>
          </w:p>
        </w:tc>
        <w:bookmarkStart w:id="51" w:name="_MON_1750853250"/>
        <w:bookmarkEnd w:id="51"/>
        <w:tc>
          <w:tcPr>
            <w:tcW w:w="1985" w:type="dxa"/>
            <w:shd w:val="pct10" w:color="auto" w:fill="auto"/>
            <w:vAlign w:val="center"/>
          </w:tcPr>
          <w:p w:rsidR="003E1279" w:rsidRPr="007C1150" w:rsidRDefault="003E1279" w:rsidP="003E1279">
            <w:pPr>
              <w:keepNext/>
              <w:ind w:firstLine="0"/>
              <w:jc w:val="center"/>
            </w:pPr>
            <w:r>
              <w:object w:dxaOrig="1797" w:dyaOrig="1158">
                <v:shape id="_x0000_i1032" type="#_x0000_t75" style="width:90pt;height:58.5pt" o:ole="">
                  <v:imagedata r:id="rId23" o:title=""/>
                </v:shape>
                <o:OLEObject Type="Embed" ProgID="Word.Document.12" ShapeID="_x0000_i1032" DrawAspect="Icon" ObjectID="_1753093272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60" w:type="dxa"/>
            <w:vAlign w:val="center"/>
          </w:tcPr>
          <w:p w:rsidR="003E1279" w:rsidRPr="00B953D2" w:rsidRDefault="003E1279" w:rsidP="003E12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E1279" w:rsidRPr="00B953D2" w:rsidTr="00AB7523">
        <w:trPr>
          <w:trHeight w:val="1088"/>
        </w:trPr>
        <w:tc>
          <w:tcPr>
            <w:tcW w:w="1447" w:type="dxa"/>
          </w:tcPr>
          <w:p w:rsidR="003E1279" w:rsidRPr="00D10889" w:rsidRDefault="003E1279" w:rsidP="003E1279">
            <w:pPr>
              <w:ind w:firstLine="0"/>
            </w:pPr>
            <w:r w:rsidRPr="00D5642D">
              <w:rPr>
                <w:rFonts w:ascii="Arial" w:hAnsi="Arial" w:cs="Arial"/>
                <w:b/>
                <w:sz w:val="20"/>
                <w:szCs w:val="20"/>
              </w:rPr>
              <w:t>Этап 1</w:t>
            </w:r>
          </w:p>
        </w:tc>
        <w:tc>
          <w:tcPr>
            <w:tcW w:w="2835" w:type="dxa"/>
          </w:tcPr>
          <w:p w:rsidR="003E1279" w:rsidRPr="0046328C" w:rsidRDefault="003E1279" w:rsidP="00581C9B">
            <w:pPr>
              <w:ind w:firstLine="0"/>
              <w:jc w:val="center"/>
            </w:pPr>
            <w:r w:rsidRPr="00D10889">
              <w:t xml:space="preserve">Гарантийное письмо об открытии р/с в случае победы </w:t>
            </w:r>
            <w:r>
              <w:t xml:space="preserve">или </w:t>
            </w:r>
            <w:r w:rsidRPr="00D10889">
              <w:t xml:space="preserve">(см. </w:t>
            </w:r>
            <w:r>
              <w:t>п.1.4 Технического задания</w:t>
            </w:r>
            <w:r w:rsidRPr="00D10889">
              <w:t>)</w:t>
            </w:r>
            <w:r>
              <w:t xml:space="preserve"> или отказ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E1279" w:rsidRDefault="003E1279" w:rsidP="00581C9B">
            <w:pPr>
              <w:keepNext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3E1279" w:rsidRDefault="003E1279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  <w:p w:rsidR="003E1279" w:rsidRDefault="003E1279" w:rsidP="00581C9B">
            <w:pPr>
              <w:ind w:firstLine="0"/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</w:tcPr>
          <w:p w:rsidR="003E1279" w:rsidRDefault="003E1279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--</w:t>
            </w:r>
          </w:p>
        </w:tc>
        <w:tc>
          <w:tcPr>
            <w:tcW w:w="708" w:type="dxa"/>
          </w:tcPr>
          <w:p w:rsidR="003E1279" w:rsidRDefault="003E1279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  <w:r w:rsidRPr="00965888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60" w:type="dxa"/>
            <w:vAlign w:val="center"/>
          </w:tcPr>
          <w:p w:rsidR="003E1279" w:rsidRPr="00B953D2" w:rsidRDefault="003E1279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E1279" w:rsidRPr="00B953D2" w:rsidTr="00AB7523">
        <w:trPr>
          <w:trHeight w:val="554"/>
        </w:trPr>
        <w:tc>
          <w:tcPr>
            <w:tcW w:w="1447" w:type="dxa"/>
          </w:tcPr>
          <w:p w:rsidR="003E1279" w:rsidRPr="00E006E8" w:rsidRDefault="003E1279" w:rsidP="003E1279">
            <w:pPr>
              <w:spacing w:before="120"/>
              <w:ind w:firstLine="0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3E1279" w:rsidRPr="00E006E8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E006E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Иные Приложения к КП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E1279" w:rsidRPr="00BC33BC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E1279" w:rsidRPr="00B953D2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E1279" w:rsidRPr="00B953D2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3E1279" w:rsidRPr="00B953D2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vAlign w:val="center"/>
          </w:tcPr>
          <w:p w:rsidR="003E1279" w:rsidRPr="00B953D2" w:rsidRDefault="003E1279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71C0E" w:rsidRPr="00454A80" w:rsidRDefault="00871C0E" w:rsidP="00AB7523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Документы, указанные в п. 3,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bookmarkEnd w:id="37"/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346D8"/>
    <w:multiLevelType w:val="multilevel"/>
    <w:tmpl w:val="8CB8F4D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4" w15:restartNumberingAfterBreak="0">
    <w:nsid w:val="478A395C"/>
    <w:multiLevelType w:val="multilevel"/>
    <w:tmpl w:val="87DA174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F548E"/>
    <w:rsid w:val="00273608"/>
    <w:rsid w:val="00286F75"/>
    <w:rsid w:val="002D44E1"/>
    <w:rsid w:val="003C43AE"/>
    <w:rsid w:val="003E1279"/>
    <w:rsid w:val="00455B85"/>
    <w:rsid w:val="00552AF4"/>
    <w:rsid w:val="00581C9B"/>
    <w:rsid w:val="0070449E"/>
    <w:rsid w:val="00712848"/>
    <w:rsid w:val="007368C6"/>
    <w:rsid w:val="00774930"/>
    <w:rsid w:val="007C1150"/>
    <w:rsid w:val="007F0DE0"/>
    <w:rsid w:val="00871C0E"/>
    <w:rsid w:val="00A24B37"/>
    <w:rsid w:val="00A275AB"/>
    <w:rsid w:val="00AB7523"/>
    <w:rsid w:val="00AF5783"/>
    <w:rsid w:val="00BA4520"/>
    <w:rsid w:val="00C14901"/>
    <w:rsid w:val="00CA27B2"/>
    <w:rsid w:val="00D218DB"/>
    <w:rsid w:val="00E01CF7"/>
    <w:rsid w:val="00FC4404"/>
    <w:rsid w:val="00FE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link w:val="11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1">
    <w:name w:val="Пункт Знак1"/>
    <w:link w:val="a0"/>
    <w:uiPriority w:val="99"/>
    <w:locked/>
    <w:rsid w:val="00871C0E"/>
    <w:rPr>
      <w:rFonts w:ascii="Times New Roman" w:eastAsia="Times New Roman" w:hAnsi="Times New Roman" w:cs="Times New Roman"/>
      <w:snapToGrid w:val="0"/>
      <w:sz w:val="28"/>
      <w:szCs w:val="28"/>
      <w:lang w:val="x-none" w:eastAsia="x-none"/>
    </w:rPr>
  </w:style>
  <w:style w:type="character" w:styleId="af0">
    <w:name w:val="Unresolved Mention"/>
    <w:basedOn w:val="a3"/>
    <w:uiPriority w:val="99"/>
    <w:semiHidden/>
    <w:unhideWhenUsed/>
    <w:rsid w:val="00BA45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8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5.doc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http://utp.sberbank-ast.ru/AFK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mailto:zakupki@mtsbank.ru" TargetMode="External"/><Relationship Id="rId14" Type="http://schemas.openxmlformats.org/officeDocument/2006/relationships/package" Target="embeddings/Microsoft_Word_Document2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6</cp:revision>
  <dcterms:created xsi:type="dcterms:W3CDTF">2023-07-13T13:05:00Z</dcterms:created>
  <dcterms:modified xsi:type="dcterms:W3CDTF">2023-08-09T06:33:00Z</dcterms:modified>
</cp:coreProperties>
</file>