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F131" w14:textId="6A5444AA" w:rsidR="00AD607C" w:rsidRDefault="00AD607C" w:rsidP="00B50CA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Обязательные требования к Участнику:</w:t>
      </w:r>
    </w:p>
    <w:p w14:paraId="3DDB104A" w14:textId="77777777" w:rsidR="00B50CAF" w:rsidRDefault="00B50CAF" w:rsidP="00B50CA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14:paraId="0730C60F" w14:textId="77777777" w:rsidR="00B50CAF" w:rsidRPr="00C26234" w:rsidRDefault="00B50CAF" w:rsidP="00B50C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Исполнитель</w:t>
      </w:r>
      <w:r w:rsidRPr="00605281">
        <w:rPr>
          <w:rFonts w:ascii="Times New Roman" w:hAnsi="Times New Roman" w:cs="Times New Roman"/>
        </w:rPr>
        <w:t xml:space="preserve"> должен иметь опыт оказания аналогичных предмету закупки услуг за последние 3 года</w:t>
      </w:r>
      <w:r>
        <w:rPr>
          <w:rFonts w:ascii="Times New Roman" w:hAnsi="Times New Roman" w:cs="Times New Roman"/>
        </w:rPr>
        <w:t xml:space="preserve"> </w:t>
      </w:r>
      <w:r w:rsidRPr="00C26234">
        <w:rPr>
          <w:rFonts w:ascii="Times New Roman" w:hAnsi="Times New Roman" w:cs="Times New Roman"/>
          <w:b/>
        </w:rPr>
        <w:t>(</w:t>
      </w:r>
      <w:r w:rsidRPr="00C26234">
        <w:rPr>
          <w:rFonts w:ascii="Times New Roman" w:hAnsi="Times New Roman" w:cs="Times New Roman"/>
          <w:b/>
          <w:u w:val="single"/>
        </w:rPr>
        <w:t>информацию подтвердить справкой по форме Заказчика</w:t>
      </w:r>
      <w:r w:rsidRPr="00C26234">
        <w:rPr>
          <w:rFonts w:ascii="Times New Roman" w:hAnsi="Times New Roman" w:cs="Times New Roman"/>
        </w:rPr>
        <w:t xml:space="preserve"> с указанием наименования клиента, контактов представителя клиента, сканами Договоров и закрывающих документов </w:t>
      </w:r>
      <w:r w:rsidRPr="00C26234">
        <w:rPr>
          <w:rFonts w:ascii="Times New Roman" w:hAnsi="Times New Roman" w:cs="Times New Roman"/>
          <w:spacing w:val="-5"/>
        </w:rPr>
        <w:t>(</w:t>
      </w:r>
      <w:r w:rsidRPr="00C26234">
        <w:rPr>
          <w:rFonts w:ascii="Times New Roman" w:hAnsi="Times New Roman" w:cs="Times New Roman"/>
        </w:rPr>
        <w:t>возможно в обезличенной форме, если это нарушает соглашение о конфиденциальности).</w:t>
      </w:r>
    </w:p>
    <w:p w14:paraId="752AE498" w14:textId="77777777" w:rsidR="00B50CAF" w:rsidRPr="00C26234" w:rsidRDefault="00B50CAF" w:rsidP="00B50C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6234">
        <w:rPr>
          <w:rFonts w:ascii="Times New Roman" w:hAnsi="Times New Roman" w:cs="Times New Roman"/>
        </w:rPr>
        <w:object w:dxaOrig="1532" w:dyaOrig="998" w14:anchorId="26863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9.5pt;height:50.25pt" o:ole="">
            <v:imagedata r:id="rId5" o:title=""/>
          </v:shape>
          <o:OLEObject Type="Embed" ProgID="Word.Document.12" ShapeID="_x0000_i1032" DrawAspect="Icon" ObjectID="_1753252876" r:id="rId6">
            <o:FieldCodes>\s</o:FieldCodes>
          </o:OLEObject>
        </w:object>
      </w:r>
    </w:p>
    <w:p w14:paraId="748D431A" w14:textId="77777777" w:rsidR="00B50CAF" w:rsidRDefault="00B50CAF" w:rsidP="00B50CA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9908F70" w14:textId="3EEBBBB7" w:rsidR="00B50CAF" w:rsidRDefault="00B50CAF" w:rsidP="00B50CA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Исполнитель должен иметь </w:t>
      </w:r>
      <w:r w:rsidRPr="00BF46E2">
        <w:rPr>
          <w:rFonts w:ascii="Times New Roman" w:hAnsi="Times New Roman" w:cs="Times New Roman"/>
        </w:rPr>
        <w:t>Генеральн</w:t>
      </w:r>
      <w:r>
        <w:rPr>
          <w:rFonts w:ascii="Times New Roman" w:hAnsi="Times New Roman" w:cs="Times New Roman"/>
        </w:rPr>
        <w:t>ую</w:t>
      </w:r>
      <w:r w:rsidRPr="00BF46E2">
        <w:rPr>
          <w:rFonts w:ascii="Times New Roman" w:hAnsi="Times New Roman" w:cs="Times New Roman"/>
        </w:rPr>
        <w:t xml:space="preserve"> лицензи</w:t>
      </w:r>
      <w:r>
        <w:rPr>
          <w:rFonts w:ascii="Times New Roman" w:hAnsi="Times New Roman" w:cs="Times New Roman"/>
        </w:rPr>
        <w:t>ю</w:t>
      </w:r>
      <w:r w:rsidRPr="00BF46E2">
        <w:rPr>
          <w:rFonts w:ascii="Times New Roman" w:hAnsi="Times New Roman" w:cs="Times New Roman"/>
        </w:rPr>
        <w:t xml:space="preserve"> Банка России на осуществление банковских операций</w:t>
      </w:r>
      <w:r>
        <w:rPr>
          <w:rFonts w:ascii="Times New Roman" w:hAnsi="Times New Roman" w:cs="Times New Roman"/>
        </w:rPr>
        <w:t xml:space="preserve">, или </w:t>
      </w:r>
      <w:r w:rsidRPr="00BF46E2">
        <w:rPr>
          <w:rFonts w:ascii="Times New Roman" w:hAnsi="Times New Roman" w:cs="Times New Roman"/>
        </w:rPr>
        <w:t>лицензи</w:t>
      </w:r>
      <w:r>
        <w:rPr>
          <w:rFonts w:ascii="Times New Roman" w:hAnsi="Times New Roman" w:cs="Times New Roman"/>
        </w:rPr>
        <w:t>ю</w:t>
      </w:r>
      <w:r w:rsidRPr="00BF46E2">
        <w:rPr>
          <w:rFonts w:ascii="Times New Roman" w:hAnsi="Times New Roman" w:cs="Times New Roman"/>
        </w:rPr>
        <w:t xml:space="preserve"> Банка России на инкассацию ДС, векселей, платежных и расчетных документов и кассовое обслуживание физических и юридических лиц</w:t>
      </w:r>
      <w:r>
        <w:rPr>
          <w:rFonts w:ascii="Times New Roman" w:hAnsi="Times New Roman" w:cs="Times New Roman"/>
        </w:rPr>
        <w:t xml:space="preserve">, или </w:t>
      </w:r>
      <w:r w:rsidRPr="00BF46E2">
        <w:rPr>
          <w:rFonts w:ascii="Times New Roman" w:hAnsi="Times New Roman" w:cs="Times New Roman"/>
        </w:rPr>
        <w:t>лицензи</w:t>
      </w:r>
      <w:r>
        <w:rPr>
          <w:rFonts w:ascii="Times New Roman" w:hAnsi="Times New Roman" w:cs="Times New Roman"/>
        </w:rPr>
        <w:t>ю</w:t>
      </w:r>
      <w:r w:rsidRPr="00BF46E2">
        <w:rPr>
          <w:rFonts w:ascii="Times New Roman" w:hAnsi="Times New Roman" w:cs="Times New Roman"/>
        </w:rPr>
        <w:t xml:space="preserve"> Почтовой связи</w:t>
      </w:r>
      <w:r>
        <w:rPr>
          <w:rFonts w:ascii="Times New Roman" w:hAnsi="Times New Roman" w:cs="Times New Roman"/>
        </w:rPr>
        <w:t xml:space="preserve"> – </w:t>
      </w:r>
      <w:r w:rsidRPr="00605281">
        <w:rPr>
          <w:rFonts w:ascii="Times New Roman" w:hAnsi="Times New Roman" w:cs="Times New Roman"/>
          <w:b/>
          <w:u w:val="single"/>
        </w:rPr>
        <w:t>подтвердить сканом документа</w:t>
      </w:r>
    </w:p>
    <w:p w14:paraId="09DB64AD" w14:textId="77777777" w:rsidR="00B50CAF" w:rsidRDefault="00B50CAF" w:rsidP="00B50CA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предоставления лицензии Почтовой связи Поставщик предоставляет дополнительный сведения (в свободной письменной форме):</w:t>
      </w:r>
    </w:p>
    <w:p w14:paraId="40B20209" w14:textId="77777777" w:rsidR="00B50CAF" w:rsidRPr="00605281" w:rsidRDefault="00B50CAF" w:rsidP="00B50CAF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05281">
        <w:rPr>
          <w:rFonts w:ascii="Times New Roman" w:hAnsi="Times New Roman" w:cs="Times New Roman"/>
        </w:rPr>
        <w:t>наличие специального транспорта для перевозки наличных ДС и ценностей;</w:t>
      </w:r>
    </w:p>
    <w:p w14:paraId="0804EE29" w14:textId="77777777" w:rsidR="00B50CAF" w:rsidRPr="00605281" w:rsidRDefault="00B50CAF" w:rsidP="00B50CAF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05281">
        <w:rPr>
          <w:rFonts w:ascii="Times New Roman" w:hAnsi="Times New Roman" w:cs="Times New Roman"/>
        </w:rPr>
        <w:t>наличие лицензии на оружие</w:t>
      </w:r>
      <w:r>
        <w:rPr>
          <w:rFonts w:ascii="Times New Roman" w:hAnsi="Times New Roman" w:cs="Times New Roman"/>
        </w:rPr>
        <w:t>.</w:t>
      </w:r>
    </w:p>
    <w:p w14:paraId="40315B09" w14:textId="77777777" w:rsidR="00B50CAF" w:rsidRDefault="00B50CAF" w:rsidP="00B50CA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07E2E54" w14:textId="77777777" w:rsidR="00B50CAF" w:rsidRDefault="00B50CAF" w:rsidP="00B50CA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Исполнитель должен иметь </w:t>
      </w:r>
      <w:r w:rsidRPr="00BF46E2">
        <w:rPr>
          <w:rFonts w:ascii="Times New Roman" w:hAnsi="Times New Roman" w:cs="Times New Roman"/>
        </w:rPr>
        <w:t>страхово</w:t>
      </w:r>
      <w:r>
        <w:rPr>
          <w:rFonts w:ascii="Times New Roman" w:hAnsi="Times New Roman" w:cs="Times New Roman"/>
        </w:rPr>
        <w:t>й</w:t>
      </w:r>
      <w:r w:rsidRPr="00BF46E2">
        <w:rPr>
          <w:rFonts w:ascii="Times New Roman" w:hAnsi="Times New Roman" w:cs="Times New Roman"/>
        </w:rPr>
        <w:t xml:space="preserve"> полис от страховой компании с рейтингом надежности не ниже А+ (рейтинг надежности компании РА Эксперт на дат</w:t>
      </w:r>
      <w:r>
        <w:rPr>
          <w:rFonts w:ascii="Times New Roman" w:hAnsi="Times New Roman" w:cs="Times New Roman"/>
        </w:rPr>
        <w:t>у</w:t>
      </w:r>
      <w:r w:rsidRPr="00BF46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объявления</w:t>
      </w:r>
      <w:r w:rsidRPr="00BF46E2">
        <w:rPr>
          <w:rFonts w:ascii="Times New Roman" w:hAnsi="Times New Roman" w:cs="Times New Roman"/>
        </w:rPr>
        <w:t xml:space="preserve"> закупки) с лимитом ответственности не менее 500 млн.</w:t>
      </w:r>
      <w:r>
        <w:rPr>
          <w:rFonts w:ascii="Times New Roman" w:hAnsi="Times New Roman" w:cs="Times New Roman"/>
        </w:rPr>
        <w:t xml:space="preserve"> рублей - </w:t>
      </w:r>
      <w:r w:rsidRPr="00C27F13">
        <w:rPr>
          <w:rFonts w:ascii="Times New Roman" w:hAnsi="Times New Roman" w:cs="Times New Roman"/>
          <w:b/>
          <w:u w:val="single"/>
        </w:rPr>
        <w:t>подтвердить сканом документа</w:t>
      </w:r>
    </w:p>
    <w:p w14:paraId="43C41FFC" w14:textId="77777777" w:rsidR="00B50CAF" w:rsidRPr="0046029C" w:rsidRDefault="00B50CAF" w:rsidP="00B50CA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60BEDB9" w14:textId="77777777" w:rsidR="00B50CAF" w:rsidRPr="00BF46E2" w:rsidRDefault="00B50CAF" w:rsidP="00B50CA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Исполнитель должен иметь</w:t>
      </w:r>
      <w:r w:rsidRPr="00BF46E2">
        <w:rPr>
          <w:rFonts w:ascii="Times New Roman" w:hAnsi="Times New Roman" w:cs="Times New Roman"/>
        </w:rPr>
        <w:t xml:space="preserve"> специальн</w:t>
      </w:r>
      <w:r>
        <w:rPr>
          <w:rFonts w:ascii="Times New Roman" w:hAnsi="Times New Roman" w:cs="Times New Roman"/>
        </w:rPr>
        <w:t>ый</w:t>
      </w:r>
      <w:r w:rsidRPr="00BF46E2">
        <w:rPr>
          <w:rFonts w:ascii="Times New Roman" w:hAnsi="Times New Roman" w:cs="Times New Roman"/>
        </w:rPr>
        <w:t xml:space="preserve"> автотранспорт для перевозки инкассируемых ценностей и денежной наличности в соответствии с требованиями законодательства РФ к транспортным средствам, предназначенным для перевозки ценностей, оборудованного системой видеонаблюдения</w:t>
      </w:r>
      <w:r>
        <w:rPr>
          <w:rFonts w:ascii="Times New Roman" w:hAnsi="Times New Roman" w:cs="Times New Roman"/>
        </w:rPr>
        <w:t xml:space="preserve"> – </w:t>
      </w:r>
      <w:r w:rsidRPr="00605281">
        <w:rPr>
          <w:rFonts w:ascii="Times New Roman" w:hAnsi="Times New Roman" w:cs="Times New Roman"/>
          <w:b/>
          <w:u w:val="single"/>
        </w:rPr>
        <w:t>подтвердить в свободной письменной форме</w:t>
      </w:r>
    </w:p>
    <w:p w14:paraId="3AB3EF6A" w14:textId="77777777" w:rsidR="00AD607C" w:rsidRDefault="00AD607C" w:rsidP="00B50CAF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F4889B" w14:textId="2C5EB9A1" w:rsidR="00AD607C" w:rsidRDefault="00B50CAF" w:rsidP="00B50CAF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D60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Исполнитель</w:t>
      </w:r>
      <w:r w:rsidR="00AD607C">
        <w:rPr>
          <w:rFonts w:ascii="Times New Roman" w:hAnsi="Times New Roman" w:cs="Times New Roman"/>
        </w:rPr>
        <w:t xml:space="preserve"> должен иметь д</w:t>
      </w:r>
      <w:r w:rsidR="00AD607C" w:rsidRPr="00876342">
        <w:rPr>
          <w:rFonts w:ascii="Times New Roman" w:hAnsi="Times New Roman" w:cs="Times New Roman"/>
        </w:rPr>
        <w:t xml:space="preserve">ействующее </w:t>
      </w:r>
      <w:r w:rsidR="00AD607C">
        <w:rPr>
          <w:rFonts w:ascii="Times New Roman" w:hAnsi="Times New Roman" w:cs="Times New Roman"/>
        </w:rPr>
        <w:t>С</w:t>
      </w:r>
      <w:r w:rsidR="00AD607C" w:rsidRPr="00876342">
        <w:rPr>
          <w:rFonts w:ascii="Times New Roman" w:hAnsi="Times New Roman" w:cs="Times New Roman"/>
        </w:rPr>
        <w:t xml:space="preserve">оглашение о конфиденциальности с </w:t>
      </w:r>
      <w:r w:rsidR="00AD607C">
        <w:rPr>
          <w:rFonts w:ascii="Times New Roman" w:hAnsi="Times New Roman" w:cs="Times New Roman"/>
        </w:rPr>
        <w:t xml:space="preserve">ПАО «МТС-Банк». Соглашение </w:t>
      </w:r>
      <w:r w:rsidR="00AD607C">
        <w:rPr>
          <w:rFonts w:ascii="Times New Roman" w:hAnsi="Times New Roman" w:cs="Times New Roman"/>
          <w:lang w:val="en-US"/>
        </w:rPr>
        <w:t>NDA</w:t>
      </w:r>
      <w:r w:rsidR="00AD607C">
        <w:rPr>
          <w:rFonts w:ascii="Times New Roman" w:hAnsi="Times New Roman" w:cs="Times New Roman"/>
        </w:rPr>
        <w:t xml:space="preserve"> подписывается по форме Банка.</w:t>
      </w:r>
    </w:p>
    <w:bookmarkStart w:id="1" w:name="_MON_1751543080"/>
    <w:bookmarkEnd w:id="1"/>
    <w:p w14:paraId="1542AD0D" w14:textId="7226CDFA" w:rsidR="00AD607C" w:rsidRDefault="00AD607C" w:rsidP="00B50CAF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2" w:dyaOrig="998" w14:anchorId="55B8F065">
          <v:shape id="_x0000_i1026" type="#_x0000_t75" style="width:76.5pt;height:50.25pt" o:ole="">
            <v:imagedata r:id="rId7" o:title=""/>
          </v:shape>
          <o:OLEObject Type="Embed" ProgID="Word.Document.12" ShapeID="_x0000_i1026" DrawAspect="Icon" ObjectID="_1753252877" r:id="rId8">
            <o:FieldCodes>\s</o:FieldCodes>
          </o:OLEObject>
        </w:object>
      </w:r>
    </w:p>
    <w:p w14:paraId="1A31B84C" w14:textId="77777777" w:rsidR="00AD607C" w:rsidRDefault="00AD607C" w:rsidP="00B50CAF">
      <w:pPr>
        <w:tabs>
          <w:tab w:val="left" w:pos="3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AD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617769"/>
    <w:multiLevelType w:val="hybridMultilevel"/>
    <w:tmpl w:val="840C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2D"/>
    <w:rsid w:val="00167858"/>
    <w:rsid w:val="00524868"/>
    <w:rsid w:val="00AD607C"/>
    <w:rsid w:val="00B50CAF"/>
    <w:rsid w:val="00C6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BC14E04"/>
  <w15:chartTrackingRefBased/>
  <w15:docId w15:val="{8EB6EBA1-899B-49C5-9CF8-6F749C5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Булит 1,Bullet List,FooterText,numbered,it_List1,Абзац списка литеральный,lp1,Paragraphe de liste1,1,UL,Абзац маркированнный,Equipment,List Paragraph,Bullet Number,Нумерованый список,Абзац списка нумерованный,Bullet 1,Dash,мой"/>
    <w:basedOn w:val="a"/>
    <w:link w:val="a4"/>
    <w:uiPriority w:val="34"/>
    <w:qFormat/>
    <w:rsid w:val="00AD607C"/>
    <w:pPr>
      <w:ind w:left="720"/>
      <w:contextualSpacing/>
    </w:pPr>
  </w:style>
  <w:style w:type="character" w:customStyle="1" w:styleId="a4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,1 Знак,UL Знак,Абзац маркированнный Знак,Equipment Знак,List Paragraph Знак"/>
    <w:basedOn w:val="a0"/>
    <w:link w:val="a3"/>
    <w:uiPriority w:val="34"/>
    <w:locked/>
    <w:rsid w:val="00AD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Ирина Игоревна</dc:creator>
  <cp:keywords/>
  <dc:description/>
  <cp:lastModifiedBy>Пупышева Ирина Игоревна</cp:lastModifiedBy>
  <cp:revision>3</cp:revision>
  <dcterms:created xsi:type="dcterms:W3CDTF">2023-07-22T07:55:00Z</dcterms:created>
  <dcterms:modified xsi:type="dcterms:W3CDTF">2023-08-11T02:55:00Z</dcterms:modified>
</cp:coreProperties>
</file>