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0E7B9C" w:rsidRPr="000E7B9C" w:rsidRDefault="00E01CF7" w:rsidP="000E7B9C">
            <w:pPr>
              <w:ind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E7B9C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0E7B9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E7B9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E7B9C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0E7B9C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0E7B9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E7B9C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0E7B9C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0E7B9C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Закупка лицензий системы антивирусной защиты Антивирус </w:t>
            </w:r>
            <w:proofErr w:type="spellStart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>Dr</w:t>
            </w:r>
            <w:proofErr w:type="spellEnd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>Web</w:t>
            </w:r>
            <w:proofErr w:type="spellEnd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>Security</w:t>
            </w:r>
            <w:proofErr w:type="spellEnd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>Suite</w:t>
            </w:r>
            <w:proofErr w:type="spellEnd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7B9C" w:rsidRPr="000E7B9C">
              <w:rPr>
                <w:rStyle w:val="af0"/>
                <w:rFonts w:ascii="Arial" w:hAnsi="Arial" w:cs="Arial"/>
                <w:b/>
                <w:sz w:val="20"/>
                <w:szCs w:val="20"/>
              </w:rPr>
              <w:t xml:space="preserve">уровня </w:t>
            </w:r>
            <w:proofErr w:type="spellStart"/>
            <w:r w:rsidR="000E7B9C" w:rsidRPr="000E7B9C">
              <w:rPr>
                <w:rStyle w:val="af0"/>
                <w:rFonts w:ascii="Arial" w:hAnsi="Arial" w:cs="Arial"/>
                <w:b/>
                <w:sz w:val="20"/>
                <w:szCs w:val="20"/>
                <w:lang w:val="en-US"/>
              </w:rPr>
              <w:t>Interprise</w:t>
            </w:r>
            <w:proofErr w:type="spellEnd"/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 для ПАО «МТС-Банк»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71365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E7B9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E7B9C" w:rsidRDefault="000E7B9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E7B9C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SBR028-2308160015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E7B9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E7B9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0E7B9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0E7B9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0E7B9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>«24» августа</w:t>
            </w:r>
            <w:r w:rsidR="00973822" w:rsidRPr="000E7B9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7B9C" w:rsidRPr="000E7B9C">
              <w:rPr>
                <w:rFonts w:ascii="Arial" w:hAnsi="Arial" w:cs="Arial"/>
                <w:b/>
                <w:sz w:val="20"/>
                <w:szCs w:val="20"/>
              </w:rPr>
              <w:t xml:space="preserve">2023 </w:t>
            </w:r>
            <w:r w:rsidR="00973822" w:rsidRPr="000E7B9C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0E7B9C" w:rsidRDefault="000E7B9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E7B9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0E7B9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0E7B9C">
              <w:rPr>
                <w:rFonts w:ascii="Arial" w:hAnsi="Arial" w:cs="Arial"/>
                <w:b/>
                <w:sz w:val="20"/>
                <w:szCs w:val="20"/>
              </w:rPr>
              <w:t>:00 (</w:t>
            </w:r>
            <w:proofErr w:type="spellStart"/>
            <w:r w:rsidRPr="000E7B9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0E7B9C">
              <w:rPr>
                <w:rFonts w:ascii="Arial" w:hAnsi="Arial" w:cs="Arial"/>
                <w:b/>
                <w:sz w:val="20"/>
                <w:szCs w:val="20"/>
              </w:rPr>
              <w:t>) «24» августа 2023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0E7B9C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E7B9C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0E7B9C" w:rsidRPr="000E7B9C">
              <w:rPr>
                <w:rFonts w:ascii="Arial" w:hAnsi="Arial" w:cs="Arial"/>
                <w:sz w:val="20"/>
                <w:szCs w:val="20"/>
              </w:rPr>
              <w:t xml:space="preserve">150 лицензий </w:t>
            </w:r>
            <w:r w:rsidR="000E7B9C" w:rsidRPr="000E7B9C">
              <w:rPr>
                <w:rFonts w:ascii="Arial" w:hAnsi="Arial" w:cs="Arial"/>
                <w:sz w:val="20"/>
                <w:szCs w:val="20"/>
                <w:lang w:val="en-US"/>
              </w:rPr>
              <w:t>Dr</w:t>
            </w:r>
            <w:r w:rsidR="000E7B9C" w:rsidRPr="000E7B9C">
              <w:rPr>
                <w:rFonts w:ascii="Arial" w:hAnsi="Arial" w:cs="Arial"/>
                <w:sz w:val="20"/>
                <w:szCs w:val="20"/>
              </w:rPr>
              <w:t>.</w:t>
            </w:r>
            <w:r w:rsidR="000E7B9C" w:rsidRPr="000E7B9C">
              <w:rPr>
                <w:rFonts w:ascii="Arial" w:hAnsi="Arial" w:cs="Arial"/>
                <w:sz w:val="20"/>
                <w:szCs w:val="20"/>
                <w:lang w:val="en-US"/>
              </w:rPr>
              <w:t>Web</w:t>
            </w:r>
            <w:r w:rsidR="000E7B9C" w:rsidRPr="000E7B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7B9C" w:rsidRPr="000E7B9C">
              <w:rPr>
                <w:rFonts w:ascii="Arial" w:hAnsi="Arial" w:cs="Arial"/>
                <w:sz w:val="20"/>
                <w:szCs w:val="20"/>
                <w:lang w:val="en-US"/>
              </w:rPr>
              <w:t>Desktop</w:t>
            </w:r>
            <w:r w:rsidR="000E7B9C" w:rsidRPr="000E7B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7B9C" w:rsidRPr="000E7B9C">
              <w:rPr>
                <w:rFonts w:ascii="Arial" w:hAnsi="Arial" w:cs="Arial"/>
                <w:sz w:val="20"/>
                <w:szCs w:val="20"/>
                <w:lang w:val="en-US"/>
              </w:rPr>
              <w:t>Security</w:t>
            </w:r>
            <w:r w:rsidR="000E7B9C" w:rsidRPr="000E7B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7B9C" w:rsidRPr="000E7B9C">
              <w:rPr>
                <w:rFonts w:ascii="Arial" w:hAnsi="Arial" w:cs="Arial"/>
                <w:sz w:val="20"/>
                <w:szCs w:val="20"/>
                <w:lang w:val="en-US"/>
              </w:rPr>
              <w:t>Suite</w:t>
            </w:r>
            <w:r w:rsidR="000E7B9C" w:rsidRPr="000E7B9C">
              <w:rPr>
                <w:rStyle w:val="af0"/>
                <w:rFonts w:ascii="Arial" w:hAnsi="Arial" w:cs="Arial"/>
                <w:sz w:val="20"/>
                <w:szCs w:val="20"/>
              </w:rPr>
              <w:t xml:space="preserve"> уровня </w:t>
            </w:r>
            <w:proofErr w:type="spellStart"/>
            <w:r w:rsidR="000E7B9C" w:rsidRPr="000E7B9C">
              <w:rPr>
                <w:rStyle w:val="af0"/>
                <w:rFonts w:ascii="Arial" w:hAnsi="Arial" w:cs="Arial"/>
                <w:sz w:val="20"/>
                <w:szCs w:val="20"/>
                <w:lang w:val="en-US"/>
              </w:rPr>
              <w:t>Interprise</w:t>
            </w:r>
            <w:proofErr w:type="spellEnd"/>
            <w:r w:rsidRPr="000E7B9C">
              <w:rPr>
                <w:rFonts w:ascii="Arial" w:hAnsi="Arial" w:cs="Arial"/>
                <w:sz w:val="20"/>
                <w:szCs w:val="20"/>
              </w:rPr>
              <w:t>, согласно Спецификации. Ценовое предложение должно включать НДС (если применимо)</w:t>
            </w:r>
          </w:p>
          <w:p w:rsidR="00B06E96" w:rsidRPr="000E7B9C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3713613"/>
          <w:bookmarkEnd w:id="28"/>
          <w:p w:rsidR="00E01CF7" w:rsidRPr="009B3F04" w:rsidRDefault="000E7B9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53713657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7" w:name="_MON_1753713634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0E7B9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Word.Document.12" ShapeID="_x0000_i1029" DrawAspect="Icon" ObjectID="_1753713658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GoBack"/>
        <w:bookmarkEnd w:id="38"/>
        <w:bookmarkStart w:id="39" w:name="_MON_1753713644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0E7B9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53713659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3713660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3713661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E7B9C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34263A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styleId="af0">
    <w:name w:val="annotation reference"/>
    <w:basedOn w:val="a3"/>
    <w:uiPriority w:val="99"/>
    <w:semiHidden/>
    <w:unhideWhenUsed/>
    <w:rsid w:val="000E7B9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14</cp:revision>
  <dcterms:created xsi:type="dcterms:W3CDTF">2023-07-13T13:05:00Z</dcterms:created>
  <dcterms:modified xsi:type="dcterms:W3CDTF">2023-08-16T10:54:00Z</dcterms:modified>
</cp:coreProperties>
</file>