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2B12BA" w:rsidRDefault="00E01CF7" w:rsidP="002B12BA">
            <w:pPr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2B12BA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2B12BA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2B12B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2B12BA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2B12BA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2B12BA">
              <w:rPr>
                <w:rFonts w:ascii="Arial" w:hAnsi="Arial" w:cs="Arial"/>
                <w:bCs/>
                <w:sz w:val="20"/>
                <w:szCs w:val="20"/>
              </w:rPr>
              <w:t xml:space="preserve">закупку </w:t>
            </w:r>
            <w:r w:rsidR="00EE2746" w:rsidRPr="002B12BA">
              <w:rPr>
                <w:rFonts w:ascii="Arial" w:hAnsi="Arial" w:cs="Arial"/>
                <w:b/>
                <w:bCs/>
                <w:sz w:val="20"/>
                <w:szCs w:val="20"/>
              </w:rPr>
              <w:t>«</w:t>
            </w:r>
            <w:r w:rsidR="002B12BA" w:rsidRPr="002B12BA">
              <w:rPr>
                <w:rFonts w:ascii="Arial" w:hAnsi="Arial" w:cs="Arial"/>
                <w:b/>
                <w:sz w:val="20"/>
                <w:szCs w:val="20"/>
              </w:rPr>
              <w:t>Закупка экспресс-тестов для исследования аудитории, оценки рекламных материалов и акций, продуктовых идей, интерфейсов, цены для ПАО «МТС-Банк»</w:t>
            </w:r>
            <w:r w:rsidR="002B12BA" w:rsidRPr="002B12BA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2B12BA" w:rsidRPr="002B12BA" w:rsidRDefault="002B12BA" w:rsidP="002B12BA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12BA">
              <w:rPr>
                <w:rFonts w:ascii="Arial" w:hAnsi="Arial" w:cs="Arial"/>
                <w:sz w:val="20"/>
                <w:szCs w:val="20"/>
              </w:rPr>
              <w:t>Лот №1 - Самостоятельные экспресс-тесты</w:t>
            </w:r>
          </w:p>
          <w:p w:rsidR="002B12BA" w:rsidRPr="002B12BA" w:rsidRDefault="002B12BA" w:rsidP="002B12BA">
            <w:pPr>
              <w:tabs>
                <w:tab w:val="left" w:pos="0"/>
                <w:tab w:val="left" w:pos="174"/>
              </w:tabs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12BA">
              <w:rPr>
                <w:rFonts w:ascii="Arial" w:hAnsi="Arial" w:cs="Arial"/>
                <w:sz w:val="20"/>
                <w:szCs w:val="20"/>
              </w:rPr>
              <w:t>Лот №2 - Экспресс-тесты по онлайн-панели</w:t>
            </w:r>
          </w:p>
          <w:p w:rsidR="002B12BA" w:rsidRPr="002B12BA" w:rsidRDefault="002B12BA" w:rsidP="002B12BA">
            <w:pPr>
              <w:tabs>
                <w:tab w:val="left" w:pos="0"/>
                <w:tab w:val="left" w:pos="174"/>
              </w:tabs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12BA">
              <w:rPr>
                <w:rFonts w:ascii="Arial" w:hAnsi="Arial" w:cs="Arial"/>
                <w:sz w:val="20"/>
                <w:szCs w:val="20"/>
              </w:rPr>
              <w:t>Лот №3 - Экспресс-тесты не по онлайн-панели</w:t>
            </w:r>
          </w:p>
          <w:p w:rsidR="002B12BA" w:rsidRPr="002B12BA" w:rsidRDefault="002B12BA" w:rsidP="002B12BA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12BA">
              <w:rPr>
                <w:rFonts w:ascii="Arial" w:hAnsi="Arial" w:cs="Arial"/>
                <w:sz w:val="20"/>
                <w:szCs w:val="20"/>
              </w:rPr>
              <w:t xml:space="preserve">Лот №4 – Самостоятельные экспресс-тесты со сложной </w:t>
            </w:r>
            <w:r>
              <w:rPr>
                <w:rFonts w:ascii="Arial" w:hAnsi="Arial" w:cs="Arial"/>
                <w:sz w:val="20"/>
                <w:szCs w:val="20"/>
              </w:rPr>
              <w:t>механикой</w:t>
            </w:r>
            <w:bookmarkStart w:id="16" w:name="_GoBack"/>
            <w:bookmarkEnd w:id="16"/>
          </w:p>
        </w:tc>
      </w:tr>
      <w:tr w:rsidR="002B12BA" w:rsidRPr="00973822" w:rsidTr="00E16654">
        <w:trPr>
          <w:trHeight w:val="401"/>
        </w:trPr>
        <w:tc>
          <w:tcPr>
            <w:tcW w:w="2376" w:type="dxa"/>
          </w:tcPr>
          <w:p w:rsidR="002B12BA" w:rsidRPr="00973822" w:rsidRDefault="002B12BA" w:rsidP="00E16654">
            <w:pPr>
              <w:ind w:firstLine="0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080" w:type="dxa"/>
            <w:shd w:val="pct10" w:color="auto" w:fill="auto"/>
          </w:tcPr>
          <w:p w:rsidR="002B12BA" w:rsidRPr="002B12BA" w:rsidRDefault="002B12BA" w:rsidP="002B12BA">
            <w:pPr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7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7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8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2pt;height:50.4pt" o:ole="">
                  <v:imagedata r:id="rId8" o:title=""/>
                </v:shape>
                <o:OLEObject Type="Embed" ProgID="Word.Document.12" ShapeID="_x0000_i1025" DrawAspect="Icon" ObjectID="_1763224280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8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Ответственный: Пупышева Ирина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(495) 921-28-00 (доб. 12-290)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2B12BA" w:rsidP="007368C6">
            <w:pPr>
              <w:ind w:firstLine="0"/>
              <w:rPr>
                <w:rStyle w:val="af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2B12BA" w:rsidRDefault="002B12BA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2B12BA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SBR028-2312040020</w:t>
            </w:r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2B12BA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2B12BA" w:rsidRPr="002B12BA">
              <w:rPr>
                <w:rFonts w:ascii="Arial" w:hAnsi="Arial" w:cs="Arial"/>
                <w:b/>
                <w:sz w:val="20"/>
                <w:szCs w:val="20"/>
              </w:rPr>
              <w:t xml:space="preserve">22:00 </w:t>
            </w:r>
            <w:r w:rsidR="00973822" w:rsidRPr="002B12BA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2B12BA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2B12BA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2B12BA" w:rsidRPr="002B12BA">
              <w:rPr>
                <w:rFonts w:ascii="Arial" w:hAnsi="Arial" w:cs="Arial"/>
                <w:b/>
                <w:sz w:val="20"/>
                <w:szCs w:val="20"/>
              </w:rPr>
              <w:t>«18» декабря 2023</w:t>
            </w:r>
            <w:r w:rsidR="00973822" w:rsidRPr="002B12BA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01CF7" w:rsidRPr="009B3F04" w:rsidRDefault="002B12B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8" type="#_x0000_t75" style="width:79.2pt;height:50.4pt" o:ole="">
                  <v:imagedata r:id="rId13" o:title=""/>
                </v:shape>
                <o:OLEObject Type="Embed" ProgID="Word.Document.12" ShapeID="_x0000_i1028" DrawAspect="Icon" ObjectID="_1763224281" r:id="rId14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Pr="002B12BA" w:rsidRDefault="00192FB8" w:rsidP="002B12BA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2B12BA">
              <w:rPr>
                <w:rFonts w:ascii="Arial" w:hAnsi="Arial" w:cs="Arial"/>
                <w:sz w:val="20"/>
                <w:szCs w:val="20"/>
              </w:rPr>
              <w:t xml:space="preserve">Оценка предложений </w:t>
            </w:r>
            <w:r w:rsidR="002B12BA" w:rsidRPr="002B12BA">
              <w:rPr>
                <w:rFonts w:ascii="Arial" w:hAnsi="Arial" w:cs="Arial"/>
                <w:sz w:val="20"/>
                <w:szCs w:val="20"/>
              </w:rPr>
              <w:t xml:space="preserve">по Лотам №1 и №4 </w:t>
            </w:r>
            <w:r w:rsidRPr="002B12BA">
              <w:rPr>
                <w:rFonts w:ascii="Arial" w:hAnsi="Arial" w:cs="Arial"/>
                <w:sz w:val="20"/>
                <w:szCs w:val="20"/>
              </w:rPr>
              <w:t>осуществляется по следующим критериям:</w:t>
            </w:r>
          </w:p>
          <w:p w:rsidR="002B12BA" w:rsidRPr="002B12BA" w:rsidRDefault="002B12BA" w:rsidP="002B12BA">
            <w:pPr>
              <w:pStyle w:val="a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12BA">
              <w:rPr>
                <w:rFonts w:ascii="Arial" w:hAnsi="Arial" w:cs="Arial"/>
                <w:sz w:val="20"/>
                <w:szCs w:val="20"/>
              </w:rPr>
              <w:t>Стоимость, руб.</w:t>
            </w:r>
          </w:p>
          <w:p w:rsidR="002B12BA" w:rsidRPr="002B12BA" w:rsidRDefault="002B12BA" w:rsidP="002B12BA">
            <w:pPr>
              <w:pStyle w:val="a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12BA">
              <w:rPr>
                <w:rFonts w:ascii="Arial" w:hAnsi="Arial" w:cs="Arial"/>
                <w:sz w:val="20"/>
                <w:szCs w:val="20"/>
              </w:rPr>
              <w:t>База/панель респондентов</w:t>
            </w:r>
          </w:p>
          <w:p w:rsidR="002B12BA" w:rsidRPr="002B12BA" w:rsidRDefault="002B12BA" w:rsidP="002B12BA">
            <w:pPr>
              <w:pStyle w:val="a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12BA">
              <w:rPr>
                <w:rFonts w:ascii="Arial" w:hAnsi="Arial" w:cs="Arial"/>
                <w:sz w:val="20"/>
                <w:szCs w:val="20"/>
              </w:rPr>
              <w:t>Сроки</w:t>
            </w:r>
          </w:p>
          <w:p w:rsidR="002B12BA" w:rsidRPr="002B12BA" w:rsidRDefault="002B12BA" w:rsidP="002B12BA">
            <w:pPr>
              <w:pStyle w:val="a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12BA">
              <w:rPr>
                <w:rFonts w:ascii="Arial" w:hAnsi="Arial" w:cs="Arial"/>
                <w:sz w:val="20"/>
                <w:szCs w:val="20"/>
              </w:rPr>
              <w:t>Программирование заказчиком</w:t>
            </w:r>
          </w:p>
          <w:p w:rsidR="002B12BA" w:rsidRPr="002B12BA" w:rsidRDefault="002B12BA" w:rsidP="002B12BA">
            <w:pPr>
              <w:pStyle w:val="a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12BA">
              <w:rPr>
                <w:rFonts w:ascii="Arial" w:hAnsi="Arial" w:cs="Arial"/>
                <w:sz w:val="20"/>
                <w:szCs w:val="20"/>
              </w:rPr>
              <w:t>Методология</w:t>
            </w:r>
          </w:p>
          <w:p w:rsidR="00192FB8" w:rsidRPr="002B12BA" w:rsidRDefault="002B12BA" w:rsidP="002B12BA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2B12BA">
              <w:rPr>
                <w:rFonts w:ascii="Arial" w:hAnsi="Arial" w:cs="Arial"/>
                <w:sz w:val="20"/>
                <w:szCs w:val="20"/>
              </w:rPr>
              <w:lastRenderedPageBreak/>
              <w:t>Общая оценк</w:t>
            </w:r>
            <w:r w:rsidRPr="002B12BA">
              <w:rPr>
                <w:rFonts w:ascii="Arial" w:hAnsi="Arial" w:cs="Arial"/>
                <w:sz w:val="20"/>
                <w:szCs w:val="20"/>
              </w:rPr>
              <w:t>а</w:t>
            </w:r>
          </w:p>
          <w:p w:rsidR="002B12BA" w:rsidRPr="002B12BA" w:rsidRDefault="002B12BA" w:rsidP="002B12BA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  <w:p w:rsidR="002B12BA" w:rsidRPr="002B12BA" w:rsidRDefault="002B12BA" w:rsidP="002B12BA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2B12BA">
              <w:rPr>
                <w:rFonts w:ascii="Arial" w:hAnsi="Arial" w:cs="Arial"/>
                <w:sz w:val="20"/>
                <w:szCs w:val="20"/>
              </w:rPr>
              <w:t>Оценка предложений по Лот</w:t>
            </w:r>
            <w:r w:rsidRPr="002B12BA">
              <w:rPr>
                <w:rFonts w:ascii="Arial" w:hAnsi="Arial" w:cs="Arial"/>
                <w:sz w:val="20"/>
                <w:szCs w:val="20"/>
              </w:rPr>
              <w:t>ам</w:t>
            </w:r>
            <w:r w:rsidRPr="002B12BA">
              <w:rPr>
                <w:rFonts w:ascii="Arial" w:hAnsi="Arial" w:cs="Arial"/>
                <w:sz w:val="20"/>
                <w:szCs w:val="20"/>
              </w:rPr>
              <w:t xml:space="preserve"> №</w:t>
            </w:r>
            <w:r w:rsidRPr="002B12BA">
              <w:rPr>
                <w:rFonts w:ascii="Arial" w:hAnsi="Arial" w:cs="Arial"/>
                <w:sz w:val="20"/>
                <w:szCs w:val="20"/>
              </w:rPr>
              <w:t>2 и №3</w:t>
            </w:r>
            <w:r w:rsidRPr="002B12BA">
              <w:rPr>
                <w:rFonts w:ascii="Arial" w:hAnsi="Arial" w:cs="Arial"/>
                <w:sz w:val="20"/>
                <w:szCs w:val="20"/>
              </w:rPr>
              <w:t xml:space="preserve"> осуществляется по следующим критериям:</w:t>
            </w:r>
          </w:p>
          <w:p w:rsidR="002B12BA" w:rsidRPr="002B12BA" w:rsidRDefault="002B12BA" w:rsidP="002B12BA">
            <w:pPr>
              <w:pStyle w:val="aa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12BA">
              <w:rPr>
                <w:rFonts w:ascii="Arial" w:hAnsi="Arial" w:cs="Arial"/>
                <w:sz w:val="20"/>
                <w:szCs w:val="20"/>
              </w:rPr>
              <w:t>Стоимость, руб.</w:t>
            </w:r>
          </w:p>
          <w:p w:rsidR="002B12BA" w:rsidRPr="002B12BA" w:rsidRDefault="002B12BA" w:rsidP="002B12BA">
            <w:pPr>
              <w:pStyle w:val="aa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12BA">
              <w:rPr>
                <w:rFonts w:ascii="Arial" w:hAnsi="Arial" w:cs="Arial"/>
                <w:sz w:val="20"/>
                <w:szCs w:val="20"/>
              </w:rPr>
              <w:t>База/панель респондентов</w:t>
            </w:r>
          </w:p>
          <w:p w:rsidR="002B12BA" w:rsidRPr="002B12BA" w:rsidRDefault="002B12BA" w:rsidP="002B12BA">
            <w:pPr>
              <w:pStyle w:val="aa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12BA">
              <w:rPr>
                <w:rFonts w:ascii="Arial" w:hAnsi="Arial" w:cs="Arial"/>
                <w:sz w:val="20"/>
                <w:szCs w:val="20"/>
              </w:rPr>
              <w:t>Сроки</w:t>
            </w:r>
          </w:p>
          <w:p w:rsidR="002B12BA" w:rsidRPr="002B12BA" w:rsidRDefault="002B12BA" w:rsidP="002B12BA">
            <w:pPr>
              <w:pStyle w:val="aa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12BA">
              <w:rPr>
                <w:rFonts w:ascii="Arial" w:hAnsi="Arial" w:cs="Arial"/>
                <w:sz w:val="20"/>
                <w:szCs w:val="20"/>
              </w:rPr>
              <w:t>Методология</w:t>
            </w:r>
          </w:p>
          <w:p w:rsidR="002B12BA" w:rsidRPr="002B12BA" w:rsidRDefault="002B12BA" w:rsidP="002B12BA">
            <w:pPr>
              <w:pStyle w:val="aa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12BA">
              <w:rPr>
                <w:rFonts w:ascii="Arial" w:hAnsi="Arial" w:cs="Arial"/>
                <w:sz w:val="20"/>
                <w:szCs w:val="20"/>
              </w:rPr>
              <w:t>Общая оценка</w:t>
            </w:r>
          </w:p>
          <w:p w:rsidR="002B12BA" w:rsidRPr="002B12BA" w:rsidRDefault="002B12BA" w:rsidP="002B12BA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  <w:p w:rsidR="002B12BA" w:rsidRPr="002B12BA" w:rsidRDefault="002B12BA" w:rsidP="002B12BA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2B12BA">
              <w:rPr>
                <w:rFonts w:ascii="Arial" w:hAnsi="Arial" w:cs="Arial"/>
                <w:sz w:val="20"/>
                <w:szCs w:val="20"/>
              </w:rPr>
              <w:t>Подробные описания критериев оценки приведены в соответствующих Спецификациях.</w:t>
            </w:r>
          </w:p>
          <w:p w:rsidR="00192FB8" w:rsidRDefault="00192FB8" w:rsidP="002B12BA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8" w:name="_Toc295313981"/>
      <w:bookmarkStart w:id="29" w:name="_Ref55300680"/>
      <w:bookmarkStart w:id="30" w:name="_Toc55305378"/>
      <w:bookmarkStart w:id="31" w:name="_Toc57314640"/>
      <w:bookmarkStart w:id="32" w:name="_Toc69728963"/>
      <w:bookmarkStart w:id="33" w:name="ИНСТРУКЦИИ"/>
      <w:bookmarkStart w:id="34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8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5" w:name="_Ref56235235"/>
      <w:bookmarkEnd w:id="29"/>
      <w:bookmarkEnd w:id="30"/>
      <w:bookmarkEnd w:id="31"/>
      <w:bookmarkEnd w:id="32"/>
      <w:bookmarkEnd w:id="33"/>
      <w:bookmarkEnd w:id="34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2B12BA" w:rsidP="002B12BA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Лота №1:</w:t>
            </w:r>
          </w:p>
          <w:p w:rsidR="002B12BA" w:rsidRDefault="002B12BA" w:rsidP="002B12BA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9.2pt;height:50.4pt" o:ole="">
                  <v:imagedata r:id="rId15" o:title=""/>
                </v:shape>
                <o:OLEObject Type="Embed" ProgID="Excel.Sheet.12" ShapeID="_x0000_i1029" DrawAspect="Icon" ObjectID="_1763224282" r:id="rId16"/>
              </w:object>
            </w:r>
          </w:p>
          <w:p w:rsidR="002B12BA" w:rsidRDefault="002B12BA" w:rsidP="002B12BA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  <w:p w:rsidR="002B12BA" w:rsidRDefault="002B12BA" w:rsidP="002B12BA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Лота №2:</w:t>
            </w:r>
          </w:p>
          <w:p w:rsidR="002B12BA" w:rsidRDefault="002B12BA" w:rsidP="002B12BA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9.2pt;height:50.4pt" o:ole="">
                  <v:imagedata r:id="rId17" o:title=""/>
                </v:shape>
                <o:OLEObject Type="Embed" ProgID="Excel.Sheet.12" ShapeID="_x0000_i1030" DrawAspect="Icon" ObjectID="_1763224283" r:id="rId18"/>
              </w:object>
            </w:r>
          </w:p>
          <w:p w:rsidR="002B12BA" w:rsidRDefault="002B12BA" w:rsidP="002B12BA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  <w:p w:rsidR="002B12BA" w:rsidRDefault="002B12BA" w:rsidP="002B12BA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Лота №3:</w:t>
            </w:r>
          </w:p>
          <w:p w:rsidR="002B12BA" w:rsidRDefault="002B12BA" w:rsidP="002B12BA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1" type="#_x0000_t75" style="width:79.2pt;height:50.4pt" o:ole="">
                  <v:imagedata r:id="rId19" o:title=""/>
                </v:shape>
                <o:OLEObject Type="Embed" ProgID="Excel.Sheet.12" ShapeID="_x0000_i1031" DrawAspect="Icon" ObjectID="_1763224284" r:id="rId20"/>
              </w:object>
            </w:r>
          </w:p>
          <w:p w:rsidR="002B12BA" w:rsidRDefault="002B12BA" w:rsidP="002B12BA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  <w:p w:rsidR="002B12BA" w:rsidRDefault="002B12BA" w:rsidP="002B12BA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Лота №4:</w:t>
            </w:r>
          </w:p>
          <w:p w:rsidR="002B12BA" w:rsidRDefault="002B12BA" w:rsidP="002B12BA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4" type="#_x0000_t75" style="width:79.2pt;height:50.4pt" o:ole="">
                  <v:imagedata r:id="rId21" o:title=""/>
                </v:shape>
                <o:OLEObject Type="Embed" ProgID="Excel.Sheet.12" ShapeID="_x0000_i1034" DrawAspect="Icon" ObjectID="_1763224285" r:id="rId22"/>
              </w:object>
            </w:r>
          </w:p>
          <w:p w:rsidR="002B12BA" w:rsidRPr="009B3F04" w:rsidRDefault="002B12BA" w:rsidP="002B12BA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973822" w:rsidRPr="009B3F04" w:rsidRDefault="002B12BA" w:rsidP="002B12BA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5" type="#_x0000_t75" style="width:79.2pt;height:50.4pt" o:ole="">
                  <v:imagedata r:id="rId23" o:title=""/>
                </v:shape>
                <o:OLEObject Type="Embed" ProgID="Word.Document.12" ShapeID="_x0000_i1035" DrawAspect="Icon" ObjectID="_1763224286" r:id="rId24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6" w:name="_MON_1407071323"/>
            <w:bookmarkStart w:id="37" w:name="_MON_1407824646"/>
            <w:bookmarkStart w:id="38" w:name="_MON_1407824774"/>
            <w:bookmarkStart w:id="39" w:name="_MON_1407824803"/>
            <w:bookmarkStart w:id="40" w:name="_MON_1407824811"/>
            <w:bookmarkStart w:id="41" w:name="_MON_1407825047"/>
            <w:bookmarkStart w:id="42" w:name="_MON_1407825069"/>
            <w:bookmarkStart w:id="43" w:name="_MON_1388934688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4" w:name="_MON_1753395453"/>
          <w:bookmarkEnd w:id="44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6" type="#_x0000_t75" style="width:79.2pt;height:50.4pt" o:ole="">
                  <v:imagedata r:id="rId25" o:title=""/>
                </v:shape>
                <o:OLEObject Type="Embed" ProgID="Word.Document.8" ShapeID="_x0000_i1026" DrawAspect="Icon" ObjectID="_1763224287" r:id="rId26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5" w:name="_MON_1753395539"/>
          <w:bookmarkEnd w:id="45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7" type="#_x0000_t75" style="width:79.2pt;height:50.4pt" o:ole="">
                  <v:imagedata r:id="rId27" o:title=""/>
                </v:shape>
                <o:OLEObject Type="Embed" ProgID="Word.Document.8" ShapeID="_x0000_i1027" DrawAspect="Icon" ObjectID="_1763224288" r:id="rId28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5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E71903"/>
    <w:multiLevelType w:val="hybridMultilevel"/>
    <w:tmpl w:val="6ADAA2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9754E4"/>
    <w:multiLevelType w:val="hybridMultilevel"/>
    <w:tmpl w:val="5E204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D30ED"/>
    <w:multiLevelType w:val="hybridMultilevel"/>
    <w:tmpl w:val="6ADAA2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8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8"/>
  </w:num>
  <w:num w:numId="5">
    <w:abstractNumId w:val="0"/>
  </w:num>
  <w:num w:numId="6">
    <w:abstractNumId w:val="6"/>
  </w:num>
  <w:num w:numId="7">
    <w:abstractNumId w:val="4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92FB8"/>
    <w:rsid w:val="001C016B"/>
    <w:rsid w:val="00273608"/>
    <w:rsid w:val="002836BE"/>
    <w:rsid w:val="002B08CA"/>
    <w:rsid w:val="002B12BA"/>
    <w:rsid w:val="002D44E1"/>
    <w:rsid w:val="003007BF"/>
    <w:rsid w:val="00346F6D"/>
    <w:rsid w:val="00397398"/>
    <w:rsid w:val="00455B85"/>
    <w:rsid w:val="00461B2F"/>
    <w:rsid w:val="005811F1"/>
    <w:rsid w:val="00581C9B"/>
    <w:rsid w:val="005E167E"/>
    <w:rsid w:val="006B6FF4"/>
    <w:rsid w:val="0070449E"/>
    <w:rsid w:val="007368C6"/>
    <w:rsid w:val="00774930"/>
    <w:rsid w:val="007C1150"/>
    <w:rsid w:val="007E5182"/>
    <w:rsid w:val="007F0DE0"/>
    <w:rsid w:val="00973822"/>
    <w:rsid w:val="009B3F04"/>
    <w:rsid w:val="00A275AB"/>
    <w:rsid w:val="00B607EE"/>
    <w:rsid w:val="00B817A8"/>
    <w:rsid w:val="00C14901"/>
    <w:rsid w:val="00CA617F"/>
    <w:rsid w:val="00D218DB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13DC51C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aliases w:val="List Paragraph1,Булит 1,Bullet List,FooterText,numbered,1,UL,Абзац маркированнный,Equipment,List Paragraph,Bullet Number,Нумерованый список,lp1,Абзац списка нумерованный,Bullet 1,Use Case List Paragraph,ПС - Нумерованный,ТЗ список,Dash,мой"/>
    <w:basedOn w:val="a2"/>
    <w:link w:val="ab"/>
    <w:uiPriority w:val="34"/>
    <w:qFormat/>
    <w:rsid w:val="00E01CF7"/>
    <w:pPr>
      <w:ind w:left="720" w:firstLine="0"/>
      <w:contextualSpacing/>
      <w:jc w:val="left"/>
    </w:pPr>
  </w:style>
  <w:style w:type="paragraph" w:styleId="ac">
    <w:name w:val="footnote text"/>
    <w:basedOn w:val="a2"/>
    <w:link w:val="ad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d">
    <w:name w:val="Текст сноски Знак"/>
    <w:basedOn w:val="a3"/>
    <w:link w:val="ac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e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f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0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  <w:style w:type="character" w:customStyle="1" w:styleId="12">
    <w:name w:val="Неразрешенное упоминание1"/>
    <w:basedOn w:val="a3"/>
    <w:uiPriority w:val="99"/>
    <w:semiHidden/>
    <w:unhideWhenUsed/>
    <w:rsid w:val="002B12BA"/>
    <w:rPr>
      <w:color w:val="605E5C"/>
      <w:shd w:val="clear" w:color="auto" w:fill="E1DFDD"/>
    </w:rPr>
  </w:style>
  <w:style w:type="character" w:customStyle="1" w:styleId="ab">
    <w:name w:val="Абзац списка Знак"/>
    <w:aliases w:val="List Paragraph1 Знак,Булит 1 Знак,Bullet List Знак,FooterText Знак,numbered Знак,1 Знак,UL Знак,Абзац маркированнный Знак,Equipment Знак,List Paragraph Знак,Bullet Number Знак,Нумерованый список Знак,lp1 Знак,Bullet 1 Знак,Dash Знак"/>
    <w:basedOn w:val="a3"/>
    <w:link w:val="aa"/>
    <w:uiPriority w:val="34"/>
    <w:locked/>
    <w:rsid w:val="002B12B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2.xlsx"/><Relationship Id="rId26" Type="http://schemas.openxmlformats.org/officeDocument/2006/relationships/oleObject" Target="embeddings/Microsoft_Word_97_-_2003_Document.doc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package" Target="embeddings/Microsoft_Excel_Worksheet3.xlsx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package" Target="embeddings/Microsoft_Word_Document5.docx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Microsoft_Word_97_-_2003_Document1.doc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Excel_Worksheet4.xlsx"/><Relationship Id="rId27" Type="http://schemas.openxmlformats.org/officeDocument/2006/relationships/image" Target="media/image10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433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Пупышева Ирина Игоревна</cp:lastModifiedBy>
  <cp:revision>17</cp:revision>
  <dcterms:created xsi:type="dcterms:W3CDTF">2023-07-13T13:05:00Z</dcterms:created>
  <dcterms:modified xsi:type="dcterms:W3CDTF">2023-12-04T12:44:00Z</dcterms:modified>
</cp:coreProperties>
</file>