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E1723" w14:textId="5E3197F9" w:rsidR="007E7DFC" w:rsidRPr="007E7DFC" w:rsidRDefault="007E7DFC" w:rsidP="007E7DFC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7E7DFC">
        <w:rPr>
          <w:rFonts w:ascii="Times New Roman" w:hAnsi="Times New Roman" w:cs="Times New Roman"/>
          <w:b/>
          <w:bCs/>
          <w:color w:val="000000"/>
        </w:rPr>
        <w:t xml:space="preserve">Выполнение работ по </w:t>
      </w:r>
      <w:r w:rsidRPr="007E7DFC">
        <w:rPr>
          <w:rFonts w:ascii="Times New Roman" w:hAnsi="Times New Roman" w:cs="Times New Roman"/>
          <w:b/>
        </w:rPr>
        <w:t xml:space="preserve">разработке </w:t>
      </w:r>
      <w:r w:rsidRPr="007E7DFC">
        <w:rPr>
          <w:rFonts w:ascii="Times New Roman" w:hAnsi="Times New Roman" w:cs="Times New Roman"/>
          <w:b/>
          <w:bCs/>
        </w:rPr>
        <w:t xml:space="preserve">проектной </w:t>
      </w:r>
      <w:r w:rsidRPr="007E7DFC">
        <w:rPr>
          <w:rFonts w:ascii="Times New Roman" w:hAnsi="Times New Roman" w:cs="Times New Roman"/>
          <w:b/>
          <w:bCs/>
          <w:color w:val="000000"/>
        </w:rPr>
        <w:t xml:space="preserve">документации; строительно-монтажных и электромонтажных работ, </w:t>
      </w:r>
      <w:r w:rsidRPr="007E7DFC">
        <w:rPr>
          <w:rFonts w:ascii="Times New Roman" w:hAnsi="Times New Roman" w:cs="Times New Roman"/>
          <w:b/>
          <w:bCs/>
        </w:rPr>
        <w:t xml:space="preserve">монтаж (создание) структурированной кабельной системы в ДО ПАО «МТС-Банк», </w:t>
      </w:r>
      <w:r w:rsidRPr="007E7DFC">
        <w:rPr>
          <w:rFonts w:ascii="Times New Roman" w:hAnsi="Times New Roman" w:cs="Times New Roman"/>
          <w:b/>
        </w:rPr>
        <w:t>расположенном</w:t>
      </w:r>
      <w:r w:rsidRPr="007E7DFC">
        <w:rPr>
          <w:rFonts w:ascii="Times New Roman" w:hAnsi="Times New Roman" w:cs="Times New Roman"/>
          <w:b/>
          <w:bCs/>
        </w:rPr>
        <w:t xml:space="preserve"> по адресу:</w:t>
      </w:r>
      <w:r w:rsidRPr="007E7DFC">
        <w:rPr>
          <w:rFonts w:ascii="Times New Roman" w:hAnsi="Times New Roman" w:cs="Times New Roman"/>
          <w:b/>
        </w:rPr>
        <w:t xml:space="preserve"> </w:t>
      </w:r>
      <w:bookmarkStart w:id="0" w:name="_Hlk160183146"/>
      <w:r w:rsidRPr="007E7DFC">
        <w:rPr>
          <w:rFonts w:ascii="Times New Roman" w:hAnsi="Times New Roman" w:cs="Times New Roman"/>
          <w:b/>
          <w:bCs/>
        </w:rPr>
        <w:t>Хабаровский край</w:t>
      </w:r>
      <w:bookmarkEnd w:id="0"/>
      <w:r w:rsidRPr="007E7DFC">
        <w:rPr>
          <w:rFonts w:ascii="Times New Roman" w:hAnsi="Times New Roman" w:cs="Times New Roman"/>
          <w:b/>
          <w:bCs/>
        </w:rPr>
        <w:t xml:space="preserve">, район им. Лазо, рабочий посёлок Хор, </w:t>
      </w:r>
      <w:r w:rsidRPr="007E7DFC">
        <w:rPr>
          <w:rFonts w:ascii="Times New Roman" w:hAnsi="Times New Roman" w:cs="Times New Roman"/>
          <w:b/>
        </w:rPr>
        <w:t>у</w:t>
      </w:r>
      <w:r w:rsidRPr="007E7DFC">
        <w:rPr>
          <w:rFonts w:ascii="Times New Roman" w:hAnsi="Times New Roman" w:cs="Times New Roman"/>
          <w:b/>
          <w:bCs/>
        </w:rPr>
        <w:t>л. Ленина, д. 23</w:t>
      </w:r>
    </w:p>
    <w:p w14:paraId="145F78C3" w14:textId="77777777" w:rsidR="007E7DFC" w:rsidRPr="007E7DFC" w:rsidRDefault="007E7DFC" w:rsidP="007E7DFC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14:paraId="5279F131" w14:textId="49BA8A7B" w:rsidR="00AD607C" w:rsidRPr="007E7DFC" w:rsidRDefault="00AD607C" w:rsidP="007E7DFC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7E7DFC">
        <w:rPr>
          <w:rFonts w:ascii="Times New Roman" w:hAnsi="Times New Roman" w:cs="Times New Roman"/>
          <w:b/>
          <w:bCs/>
          <w:u w:val="single"/>
        </w:rPr>
        <w:t>Обязательные требования к Участнику:</w:t>
      </w:r>
    </w:p>
    <w:p w14:paraId="4A68808D" w14:textId="77777777" w:rsidR="00AD607C" w:rsidRPr="007E7DFC" w:rsidRDefault="00AD607C" w:rsidP="007E7DF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8786DC8" w14:textId="77777777" w:rsidR="007E7DFC" w:rsidRPr="007E7DFC" w:rsidRDefault="007E7DFC" w:rsidP="007E7D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7DFC">
        <w:rPr>
          <w:rFonts w:ascii="Times New Roman" w:hAnsi="Times New Roman" w:cs="Times New Roman"/>
        </w:rPr>
        <w:t xml:space="preserve">1. Участник/Подрядчик должен иметь действующее свидетельство о допуске (СРО) на производство строительно-монтажных работ следующих пунктов </w:t>
      </w:r>
      <w:r w:rsidRPr="007E7DFC">
        <w:rPr>
          <w:rFonts w:ascii="Times New Roman" w:hAnsi="Times New Roman" w:cs="Times New Roman"/>
          <w:b/>
        </w:rPr>
        <w:t>(</w:t>
      </w:r>
      <w:r w:rsidRPr="007E7DFC">
        <w:rPr>
          <w:rFonts w:ascii="Times New Roman" w:hAnsi="Times New Roman" w:cs="Times New Roman"/>
          <w:b/>
          <w:u w:val="single"/>
        </w:rPr>
        <w:t>необходимо приложить скан-копию</w:t>
      </w:r>
      <w:r w:rsidRPr="007E7DFC">
        <w:rPr>
          <w:rFonts w:ascii="Times New Roman" w:hAnsi="Times New Roman" w:cs="Times New Roman"/>
          <w:b/>
        </w:rPr>
        <w:t>):</w:t>
      </w:r>
    </w:p>
    <w:p w14:paraId="6F188F4F" w14:textId="77777777" w:rsidR="007E7DFC" w:rsidRPr="007E7DFC" w:rsidRDefault="007E7DFC" w:rsidP="007E7DF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u w:val="single"/>
        </w:rPr>
      </w:pPr>
      <w:r w:rsidRPr="007E7DFC">
        <w:rPr>
          <w:rFonts w:ascii="Times New Roman" w:hAnsi="Times New Roman" w:cs="Times New Roman"/>
          <w:u w:val="single"/>
        </w:rPr>
        <w:t>Подготовительные работы:</w:t>
      </w:r>
    </w:p>
    <w:p w14:paraId="1C3EBAFE" w14:textId="77777777" w:rsidR="007E7DFC" w:rsidRPr="007E7DFC" w:rsidRDefault="007E7DFC" w:rsidP="007E7DFC">
      <w:pPr>
        <w:pStyle w:val="a3"/>
        <w:numPr>
          <w:ilvl w:val="0"/>
          <w:numId w:val="1"/>
        </w:numPr>
        <w:tabs>
          <w:tab w:val="left" w:pos="31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E7DFC">
        <w:rPr>
          <w:rFonts w:ascii="Times New Roman" w:hAnsi="Times New Roman" w:cs="Times New Roman"/>
        </w:rPr>
        <w:t>Разборка (демонтаж) зданий и сооружений, стен, перекрытий, лестничных маршей и иных конструктивных и связанных с ними элементов или их частей</w:t>
      </w:r>
    </w:p>
    <w:p w14:paraId="2D986E54" w14:textId="77777777" w:rsidR="007E7DFC" w:rsidRPr="007E7DFC" w:rsidRDefault="007E7DFC" w:rsidP="007E7DFC">
      <w:pPr>
        <w:pStyle w:val="a3"/>
        <w:numPr>
          <w:ilvl w:val="0"/>
          <w:numId w:val="1"/>
        </w:numPr>
        <w:tabs>
          <w:tab w:val="left" w:pos="31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E7DFC">
        <w:rPr>
          <w:rFonts w:ascii="Times New Roman" w:hAnsi="Times New Roman" w:cs="Times New Roman"/>
        </w:rPr>
        <w:t>Установка и демонтаж инвентарных наружных и внутренних лесов, технологических мусоропроводов</w:t>
      </w:r>
    </w:p>
    <w:p w14:paraId="4BCD4E01" w14:textId="77777777" w:rsidR="007E7DFC" w:rsidRPr="007E7DFC" w:rsidRDefault="007E7DFC" w:rsidP="007E7DFC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E7DFC">
        <w:rPr>
          <w:rFonts w:ascii="Times New Roman" w:hAnsi="Times New Roman" w:cs="Times New Roman"/>
          <w:u w:val="single"/>
        </w:rPr>
        <w:t>Работы по устройству каменных конструкций</w:t>
      </w:r>
      <w:r w:rsidRPr="007E7DFC">
        <w:rPr>
          <w:rFonts w:ascii="Times New Roman" w:hAnsi="Times New Roman" w:cs="Times New Roman"/>
        </w:rPr>
        <w:t>:</w:t>
      </w:r>
    </w:p>
    <w:p w14:paraId="1E364CC4" w14:textId="77777777" w:rsidR="007E7DFC" w:rsidRPr="007E7DFC" w:rsidRDefault="007E7DFC" w:rsidP="007E7DFC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316" w:hanging="316"/>
        <w:jc w:val="both"/>
        <w:rPr>
          <w:rFonts w:ascii="Times New Roman" w:hAnsi="Times New Roman" w:cs="Times New Roman"/>
        </w:rPr>
      </w:pPr>
      <w:r w:rsidRPr="007E7DFC">
        <w:rPr>
          <w:rFonts w:ascii="Times New Roman" w:hAnsi="Times New Roman" w:cs="Times New Roman"/>
        </w:rPr>
        <w:t>Устройство конструкций зданий и сооружений из</w:t>
      </w:r>
    </w:p>
    <w:p w14:paraId="242BAADC" w14:textId="77777777" w:rsidR="007E7DFC" w:rsidRPr="007E7DFC" w:rsidRDefault="007E7DFC" w:rsidP="007E7DF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E7DFC">
        <w:rPr>
          <w:rFonts w:ascii="Times New Roman" w:hAnsi="Times New Roman" w:cs="Times New Roman"/>
        </w:rPr>
        <w:t>природных и искусственных камней, в том числе с облицовкой</w:t>
      </w:r>
    </w:p>
    <w:p w14:paraId="3A46817B" w14:textId="77777777" w:rsidR="007E7DFC" w:rsidRPr="007E7DFC" w:rsidRDefault="007E7DFC" w:rsidP="007E7DFC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316" w:hanging="316"/>
        <w:jc w:val="both"/>
        <w:rPr>
          <w:rFonts w:ascii="Times New Roman" w:hAnsi="Times New Roman" w:cs="Times New Roman"/>
        </w:rPr>
      </w:pPr>
      <w:r w:rsidRPr="007E7DFC">
        <w:rPr>
          <w:rFonts w:ascii="Times New Roman" w:hAnsi="Times New Roman" w:cs="Times New Roman"/>
        </w:rPr>
        <w:t>Устройство конструкций из кирпича, в том числе с</w:t>
      </w:r>
    </w:p>
    <w:p w14:paraId="3DE21111" w14:textId="77777777" w:rsidR="007E7DFC" w:rsidRPr="007E7DFC" w:rsidRDefault="007E7DFC" w:rsidP="007E7DF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E7DFC">
        <w:rPr>
          <w:rFonts w:ascii="Times New Roman" w:hAnsi="Times New Roman" w:cs="Times New Roman"/>
        </w:rPr>
        <w:t>облицовкой</w:t>
      </w:r>
    </w:p>
    <w:p w14:paraId="24B59AA9" w14:textId="77777777" w:rsidR="007E7DFC" w:rsidRPr="007E7DFC" w:rsidRDefault="007E7DFC" w:rsidP="007E7DFC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u w:val="single"/>
          <w:lang w:val="en-US"/>
        </w:rPr>
      </w:pPr>
      <w:r w:rsidRPr="007E7DFC">
        <w:rPr>
          <w:rFonts w:ascii="Times New Roman" w:hAnsi="Times New Roman" w:cs="Times New Roman"/>
          <w:u w:val="single"/>
        </w:rPr>
        <w:t>Монтаж деревянных конструкций</w:t>
      </w:r>
      <w:r w:rsidRPr="007E7DFC">
        <w:rPr>
          <w:rFonts w:ascii="Times New Roman" w:hAnsi="Times New Roman" w:cs="Times New Roman"/>
          <w:u w:val="single"/>
          <w:lang w:val="en-US"/>
        </w:rPr>
        <w:t>:</w:t>
      </w:r>
    </w:p>
    <w:p w14:paraId="65FB04EF" w14:textId="77777777" w:rsidR="007E7DFC" w:rsidRPr="007E7DFC" w:rsidRDefault="007E7DFC" w:rsidP="007E7DFC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316" w:hanging="284"/>
        <w:jc w:val="both"/>
        <w:rPr>
          <w:rFonts w:ascii="Times New Roman" w:hAnsi="Times New Roman" w:cs="Times New Roman"/>
        </w:rPr>
      </w:pPr>
      <w:r w:rsidRPr="007E7DFC">
        <w:rPr>
          <w:rFonts w:ascii="Times New Roman" w:hAnsi="Times New Roman" w:cs="Times New Roman"/>
        </w:rPr>
        <w:t>Монтаж, усиление и демонтаж конструктивных</w:t>
      </w:r>
    </w:p>
    <w:p w14:paraId="69F91FDC" w14:textId="77777777" w:rsidR="007E7DFC" w:rsidRPr="007E7DFC" w:rsidRDefault="007E7DFC" w:rsidP="007E7DFC">
      <w:pPr>
        <w:tabs>
          <w:tab w:val="left" w:pos="142"/>
        </w:tabs>
        <w:spacing w:after="0" w:line="240" w:lineRule="auto"/>
        <w:ind w:left="32"/>
        <w:jc w:val="both"/>
        <w:rPr>
          <w:rFonts w:ascii="Times New Roman" w:hAnsi="Times New Roman" w:cs="Times New Roman"/>
        </w:rPr>
      </w:pPr>
      <w:r w:rsidRPr="007E7DFC">
        <w:rPr>
          <w:rFonts w:ascii="Times New Roman" w:hAnsi="Times New Roman" w:cs="Times New Roman"/>
        </w:rPr>
        <w:t xml:space="preserve">элементов и ограждающих конструкций зданий и сооружений, в том числе из клееных конструкций </w:t>
      </w:r>
    </w:p>
    <w:p w14:paraId="15482F5D" w14:textId="77777777" w:rsidR="007E7DFC" w:rsidRPr="007E7DFC" w:rsidRDefault="007E7DFC" w:rsidP="007E7DFC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7E7DFC">
        <w:rPr>
          <w:rFonts w:ascii="Times New Roman" w:hAnsi="Times New Roman" w:cs="Times New Roman"/>
          <w:u w:val="single"/>
        </w:rPr>
        <w:t>Устройство внутренних инженерных систем и оборудования зданий и сооружений:</w:t>
      </w:r>
    </w:p>
    <w:p w14:paraId="0D4DC09B" w14:textId="77777777" w:rsidR="007E7DFC" w:rsidRPr="007E7DFC" w:rsidRDefault="007E7DFC" w:rsidP="007E7DFC">
      <w:pPr>
        <w:pStyle w:val="a3"/>
        <w:numPr>
          <w:ilvl w:val="0"/>
          <w:numId w:val="3"/>
        </w:numPr>
        <w:tabs>
          <w:tab w:val="left" w:pos="142"/>
        </w:tabs>
        <w:spacing w:after="0" w:line="240" w:lineRule="auto"/>
        <w:ind w:left="316" w:hanging="284"/>
        <w:jc w:val="both"/>
        <w:rPr>
          <w:rFonts w:ascii="Times New Roman" w:hAnsi="Times New Roman" w:cs="Times New Roman"/>
        </w:rPr>
      </w:pPr>
      <w:r w:rsidRPr="007E7DFC">
        <w:rPr>
          <w:rFonts w:ascii="Times New Roman" w:hAnsi="Times New Roman" w:cs="Times New Roman"/>
        </w:rPr>
        <w:t>Устройство и демонтаж системы водопровода и</w:t>
      </w:r>
    </w:p>
    <w:p w14:paraId="7AE2A829" w14:textId="77777777" w:rsidR="007E7DFC" w:rsidRPr="007E7DFC" w:rsidRDefault="007E7DFC" w:rsidP="007E7DFC">
      <w:pPr>
        <w:tabs>
          <w:tab w:val="left" w:pos="142"/>
        </w:tabs>
        <w:spacing w:after="0" w:line="240" w:lineRule="auto"/>
        <w:ind w:left="32"/>
        <w:jc w:val="both"/>
        <w:rPr>
          <w:rFonts w:ascii="Times New Roman" w:hAnsi="Times New Roman" w:cs="Times New Roman"/>
        </w:rPr>
      </w:pPr>
      <w:r w:rsidRPr="007E7DFC">
        <w:rPr>
          <w:rFonts w:ascii="Times New Roman" w:hAnsi="Times New Roman" w:cs="Times New Roman"/>
        </w:rPr>
        <w:t>канализации</w:t>
      </w:r>
    </w:p>
    <w:p w14:paraId="645A3364" w14:textId="77777777" w:rsidR="007E7DFC" w:rsidRPr="007E7DFC" w:rsidRDefault="007E7DFC" w:rsidP="007E7DFC">
      <w:pPr>
        <w:pStyle w:val="a3"/>
        <w:numPr>
          <w:ilvl w:val="0"/>
          <w:numId w:val="3"/>
        </w:numPr>
        <w:tabs>
          <w:tab w:val="left" w:pos="142"/>
        </w:tabs>
        <w:spacing w:after="0" w:line="240" w:lineRule="auto"/>
        <w:ind w:left="316" w:hanging="284"/>
        <w:jc w:val="both"/>
        <w:rPr>
          <w:rFonts w:ascii="Times New Roman" w:hAnsi="Times New Roman" w:cs="Times New Roman"/>
        </w:rPr>
      </w:pPr>
      <w:r w:rsidRPr="007E7DFC">
        <w:rPr>
          <w:rFonts w:ascii="Times New Roman" w:hAnsi="Times New Roman" w:cs="Times New Roman"/>
        </w:rPr>
        <w:t>Устройство и демонтаж системы отопления</w:t>
      </w:r>
    </w:p>
    <w:p w14:paraId="73725EF6" w14:textId="77777777" w:rsidR="007E7DFC" w:rsidRPr="007E7DFC" w:rsidRDefault="007E7DFC" w:rsidP="007E7DFC">
      <w:pPr>
        <w:pStyle w:val="a3"/>
        <w:numPr>
          <w:ilvl w:val="0"/>
          <w:numId w:val="3"/>
        </w:numPr>
        <w:tabs>
          <w:tab w:val="left" w:pos="142"/>
        </w:tabs>
        <w:spacing w:after="0" w:line="240" w:lineRule="auto"/>
        <w:ind w:left="316" w:hanging="284"/>
        <w:jc w:val="both"/>
        <w:rPr>
          <w:rFonts w:ascii="Times New Roman" w:hAnsi="Times New Roman" w:cs="Times New Roman"/>
        </w:rPr>
      </w:pPr>
      <w:r w:rsidRPr="007E7DFC">
        <w:rPr>
          <w:rFonts w:ascii="Times New Roman" w:hAnsi="Times New Roman" w:cs="Times New Roman"/>
        </w:rPr>
        <w:t>Устройство и демонтаж системы вентиляции и</w:t>
      </w:r>
    </w:p>
    <w:p w14:paraId="05B20931" w14:textId="77777777" w:rsidR="007E7DFC" w:rsidRPr="007E7DFC" w:rsidRDefault="007E7DFC" w:rsidP="007E7DFC">
      <w:pPr>
        <w:tabs>
          <w:tab w:val="left" w:pos="142"/>
        </w:tabs>
        <w:spacing w:after="0" w:line="240" w:lineRule="auto"/>
        <w:ind w:left="32"/>
        <w:jc w:val="both"/>
        <w:rPr>
          <w:rFonts w:ascii="Times New Roman" w:hAnsi="Times New Roman" w:cs="Times New Roman"/>
        </w:rPr>
      </w:pPr>
      <w:r w:rsidRPr="007E7DFC">
        <w:rPr>
          <w:rFonts w:ascii="Times New Roman" w:hAnsi="Times New Roman" w:cs="Times New Roman"/>
        </w:rPr>
        <w:t>кондиционирования воздуха</w:t>
      </w:r>
    </w:p>
    <w:p w14:paraId="1A17602A" w14:textId="77777777" w:rsidR="007E7DFC" w:rsidRPr="007E7DFC" w:rsidRDefault="007E7DFC" w:rsidP="007E7DFC">
      <w:pPr>
        <w:pStyle w:val="a3"/>
        <w:numPr>
          <w:ilvl w:val="0"/>
          <w:numId w:val="3"/>
        </w:numPr>
        <w:tabs>
          <w:tab w:val="left" w:pos="142"/>
        </w:tabs>
        <w:spacing w:after="0" w:line="240" w:lineRule="auto"/>
        <w:ind w:left="316" w:hanging="284"/>
        <w:jc w:val="both"/>
        <w:rPr>
          <w:rFonts w:ascii="Times New Roman" w:hAnsi="Times New Roman" w:cs="Times New Roman"/>
        </w:rPr>
      </w:pPr>
      <w:r w:rsidRPr="007E7DFC">
        <w:rPr>
          <w:rFonts w:ascii="Times New Roman" w:hAnsi="Times New Roman" w:cs="Times New Roman"/>
        </w:rPr>
        <w:t>Устройство системы электроснабжения</w:t>
      </w:r>
    </w:p>
    <w:p w14:paraId="0DD0EA0D" w14:textId="77777777" w:rsidR="007E7DFC" w:rsidRPr="007E7DFC" w:rsidRDefault="007E7DFC" w:rsidP="007E7DFC">
      <w:pPr>
        <w:pStyle w:val="a3"/>
        <w:numPr>
          <w:ilvl w:val="0"/>
          <w:numId w:val="3"/>
        </w:numPr>
        <w:tabs>
          <w:tab w:val="left" w:pos="142"/>
        </w:tabs>
        <w:spacing w:after="0" w:line="240" w:lineRule="auto"/>
        <w:ind w:left="316" w:hanging="284"/>
        <w:jc w:val="both"/>
        <w:rPr>
          <w:rFonts w:ascii="Times New Roman" w:hAnsi="Times New Roman" w:cs="Times New Roman"/>
        </w:rPr>
      </w:pPr>
      <w:r w:rsidRPr="007E7DFC">
        <w:rPr>
          <w:rFonts w:ascii="Times New Roman" w:hAnsi="Times New Roman" w:cs="Times New Roman"/>
        </w:rPr>
        <w:t>Устройство электрических и иных сетей управления</w:t>
      </w:r>
    </w:p>
    <w:p w14:paraId="22AFB071" w14:textId="77777777" w:rsidR="007E7DFC" w:rsidRPr="007E7DFC" w:rsidRDefault="007E7DFC" w:rsidP="007E7DFC">
      <w:pPr>
        <w:tabs>
          <w:tab w:val="left" w:pos="142"/>
        </w:tabs>
        <w:spacing w:after="0" w:line="240" w:lineRule="auto"/>
        <w:ind w:left="32"/>
        <w:jc w:val="both"/>
        <w:rPr>
          <w:rFonts w:ascii="Times New Roman" w:hAnsi="Times New Roman" w:cs="Times New Roman"/>
        </w:rPr>
      </w:pPr>
      <w:r w:rsidRPr="007E7DFC">
        <w:rPr>
          <w:rFonts w:ascii="Times New Roman" w:hAnsi="Times New Roman" w:cs="Times New Roman"/>
        </w:rPr>
        <w:t>системами жизнеобеспечения зданий и сооружений</w:t>
      </w:r>
    </w:p>
    <w:p w14:paraId="42341B94" w14:textId="77777777" w:rsidR="007E7DFC" w:rsidRDefault="007E7DFC" w:rsidP="007E7DFC">
      <w:pPr>
        <w:tabs>
          <w:tab w:val="left" w:pos="142"/>
        </w:tabs>
        <w:spacing w:after="0" w:line="240" w:lineRule="auto"/>
        <w:ind w:left="32"/>
        <w:jc w:val="both"/>
        <w:rPr>
          <w:rFonts w:ascii="Times New Roman" w:hAnsi="Times New Roman" w:cs="Times New Roman"/>
          <w:i/>
        </w:rPr>
      </w:pPr>
    </w:p>
    <w:p w14:paraId="4910AFF9" w14:textId="3A9D5E36" w:rsidR="007E7DFC" w:rsidRPr="007E7DFC" w:rsidRDefault="007E7DFC" w:rsidP="007E7DFC">
      <w:pPr>
        <w:tabs>
          <w:tab w:val="left" w:pos="142"/>
        </w:tabs>
        <w:spacing w:after="0" w:line="240" w:lineRule="auto"/>
        <w:ind w:left="32"/>
        <w:jc w:val="both"/>
        <w:rPr>
          <w:rFonts w:ascii="Times New Roman" w:hAnsi="Times New Roman" w:cs="Times New Roman"/>
          <w:i/>
        </w:rPr>
      </w:pPr>
      <w:r w:rsidRPr="007E7DFC">
        <w:rPr>
          <w:rFonts w:ascii="Times New Roman" w:hAnsi="Times New Roman" w:cs="Times New Roman"/>
          <w:i/>
        </w:rPr>
        <w:t>В случае полного или частичного отсутствия вышеуказанных пунктов (СРО), допускается наличие допуска на Генподряд, при условии предоставления участником гарантийного письма о намерении заключить с субподрядной компанией договор на выполнение работ и действующее свидетельство СРО субподрядной компании на право производства необходимых работ.</w:t>
      </w:r>
    </w:p>
    <w:p w14:paraId="203BC3E4" w14:textId="77777777" w:rsidR="007E7DFC" w:rsidRPr="007E7DFC" w:rsidRDefault="007E7DFC" w:rsidP="007E7DFC">
      <w:pPr>
        <w:tabs>
          <w:tab w:val="left" w:pos="142"/>
        </w:tabs>
        <w:spacing w:after="0" w:line="240" w:lineRule="auto"/>
        <w:ind w:left="32"/>
        <w:jc w:val="both"/>
        <w:rPr>
          <w:rFonts w:ascii="Times New Roman" w:hAnsi="Times New Roman" w:cs="Times New Roman"/>
        </w:rPr>
      </w:pPr>
    </w:p>
    <w:p w14:paraId="2FD6D2E7" w14:textId="77777777" w:rsidR="007E7DFC" w:rsidRPr="007E7DFC" w:rsidRDefault="007E7DFC" w:rsidP="007E7DFC">
      <w:pPr>
        <w:tabs>
          <w:tab w:val="left" w:pos="45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E7DFC">
        <w:rPr>
          <w:rFonts w:ascii="Times New Roman" w:hAnsi="Times New Roman" w:cs="Times New Roman"/>
          <w:spacing w:val="-5"/>
        </w:rPr>
        <w:t xml:space="preserve">2. Подрядчик/Участник должен иметь доказанный опыт выполнения работ по предмету закупки за последние 3 года - </w:t>
      </w:r>
      <w:r w:rsidRPr="007E7DFC">
        <w:rPr>
          <w:rFonts w:ascii="Times New Roman" w:hAnsi="Times New Roman" w:cs="Times New Roman"/>
          <w:b/>
          <w:spacing w:val="-5"/>
          <w:u w:val="single"/>
        </w:rPr>
        <w:t>подтвердить справкой по форме Банка</w:t>
      </w:r>
      <w:r w:rsidRPr="007E7DFC">
        <w:rPr>
          <w:rFonts w:ascii="Times New Roman" w:hAnsi="Times New Roman" w:cs="Times New Roman"/>
          <w:b/>
          <w:spacing w:val="-5"/>
        </w:rPr>
        <w:t xml:space="preserve"> </w:t>
      </w:r>
      <w:r w:rsidRPr="007E7DFC">
        <w:rPr>
          <w:rFonts w:ascii="Times New Roman" w:hAnsi="Times New Roman" w:cs="Times New Roman"/>
          <w:spacing w:val="-5"/>
        </w:rPr>
        <w:t>с указанием наименования клиента, статуса договора (например: инициирован/в процессе исполнения/завершен), ФИО, телефон, e-</w:t>
      </w:r>
      <w:proofErr w:type="spellStart"/>
      <w:r w:rsidRPr="007E7DFC">
        <w:rPr>
          <w:rFonts w:ascii="Times New Roman" w:hAnsi="Times New Roman" w:cs="Times New Roman"/>
          <w:spacing w:val="-5"/>
        </w:rPr>
        <w:t>mail</w:t>
      </w:r>
      <w:proofErr w:type="spellEnd"/>
      <w:r w:rsidRPr="007E7DFC">
        <w:rPr>
          <w:rFonts w:ascii="Times New Roman" w:hAnsi="Times New Roman" w:cs="Times New Roman"/>
          <w:spacing w:val="-5"/>
        </w:rPr>
        <w:t xml:space="preserve"> представителя клиента, отзывы заказчиков – копии, заверенные руководителем организации, сканы </w:t>
      </w:r>
      <w:proofErr w:type="spellStart"/>
      <w:r w:rsidRPr="007E7DFC">
        <w:rPr>
          <w:rFonts w:ascii="Times New Roman" w:hAnsi="Times New Roman" w:cs="Times New Roman"/>
          <w:spacing w:val="-5"/>
        </w:rPr>
        <w:t>Договоров+Акты</w:t>
      </w:r>
      <w:proofErr w:type="spellEnd"/>
      <w:r w:rsidRPr="007E7DFC">
        <w:rPr>
          <w:rFonts w:ascii="Times New Roman" w:hAnsi="Times New Roman" w:cs="Times New Roman"/>
          <w:spacing w:val="-5"/>
        </w:rPr>
        <w:t xml:space="preserve"> (</w:t>
      </w:r>
      <w:r w:rsidRPr="007E7DFC">
        <w:rPr>
          <w:rFonts w:ascii="Times New Roman" w:hAnsi="Times New Roman" w:cs="Times New Roman"/>
        </w:rPr>
        <w:t>возможно в обезличенной форме, если это нарушает соглашение о конфиденциальности).</w:t>
      </w:r>
    </w:p>
    <w:bookmarkStart w:id="1" w:name="_GoBack"/>
    <w:bookmarkStart w:id="2" w:name="_MON_1771149633"/>
    <w:bookmarkEnd w:id="2"/>
    <w:p w14:paraId="5F65AFEC" w14:textId="77777777" w:rsidR="007E7DFC" w:rsidRPr="007E7DFC" w:rsidRDefault="007E7DFC" w:rsidP="00FD1AED">
      <w:pPr>
        <w:tabs>
          <w:tab w:val="left" w:pos="457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7E7DFC">
        <w:rPr>
          <w:rFonts w:ascii="Times New Roman" w:hAnsi="Times New Roman" w:cs="Times New Roman"/>
        </w:rPr>
        <w:object w:dxaOrig="1562" w:dyaOrig="1132" w14:anchorId="41A816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78pt;height:56.25pt" o:ole="">
            <v:imagedata r:id="rId5" o:title=""/>
          </v:shape>
          <o:OLEObject Type="Embed" ProgID="Word.Document.12" ShapeID="_x0000_i1030" DrawAspect="Icon" ObjectID="_1771229762" r:id="rId6">
            <o:FieldCodes>\s</o:FieldCodes>
          </o:OLEObject>
        </w:object>
      </w:r>
      <w:bookmarkEnd w:id="1"/>
    </w:p>
    <w:p w14:paraId="5B1ADFED" w14:textId="77777777" w:rsidR="007E7DFC" w:rsidRPr="007E7DFC" w:rsidRDefault="007E7DFC" w:rsidP="007E7DFC">
      <w:pPr>
        <w:tabs>
          <w:tab w:val="left" w:pos="316"/>
        </w:tabs>
        <w:spacing w:after="0" w:line="240" w:lineRule="auto"/>
        <w:jc w:val="both"/>
        <w:rPr>
          <w:rFonts w:ascii="Times New Roman" w:hAnsi="Times New Roman" w:cs="Times New Roman"/>
          <w:spacing w:val="-5"/>
        </w:rPr>
      </w:pPr>
    </w:p>
    <w:p w14:paraId="598BA615" w14:textId="2E5E0BE4" w:rsidR="007E7DFC" w:rsidRPr="007E7DFC" w:rsidRDefault="007E7DFC" w:rsidP="007E7DFC">
      <w:pPr>
        <w:tabs>
          <w:tab w:val="left" w:pos="31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E7DFC">
        <w:rPr>
          <w:rFonts w:ascii="Times New Roman" w:hAnsi="Times New Roman" w:cs="Times New Roman"/>
        </w:rPr>
        <w:t>3</w:t>
      </w:r>
      <w:r w:rsidR="00AD607C" w:rsidRPr="007E7DFC">
        <w:rPr>
          <w:rFonts w:ascii="Times New Roman" w:hAnsi="Times New Roman" w:cs="Times New Roman"/>
        </w:rPr>
        <w:t xml:space="preserve">. Подрядчик/Участник должен иметь действующее Соглашение о конфиденциальности с ПАО «МТС-Банк». Соглашение </w:t>
      </w:r>
      <w:r w:rsidR="00AD607C" w:rsidRPr="007E7DFC">
        <w:rPr>
          <w:rFonts w:ascii="Times New Roman" w:hAnsi="Times New Roman" w:cs="Times New Roman"/>
          <w:lang w:val="en-US"/>
        </w:rPr>
        <w:t>NDA</w:t>
      </w:r>
      <w:r w:rsidR="00AD607C" w:rsidRPr="007E7DFC">
        <w:rPr>
          <w:rFonts w:ascii="Times New Roman" w:hAnsi="Times New Roman" w:cs="Times New Roman"/>
        </w:rPr>
        <w:t xml:space="preserve"> подписывается по форме Банка.</w:t>
      </w:r>
    </w:p>
    <w:bookmarkStart w:id="3" w:name="_MON_1771229731"/>
    <w:bookmarkEnd w:id="3"/>
    <w:p w14:paraId="1542AD0D" w14:textId="6F98B695" w:rsidR="00AD607C" w:rsidRPr="007E7DFC" w:rsidRDefault="00D56CA1" w:rsidP="007E7DFC">
      <w:pPr>
        <w:tabs>
          <w:tab w:val="left" w:pos="31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1532" w:dyaOrig="998" w14:anchorId="50A153D6">
          <v:shape id="_x0000_i1049" type="#_x0000_t75" style="width:76.5pt;height:50.25pt" o:ole="">
            <v:imagedata r:id="rId7" o:title=""/>
          </v:shape>
          <o:OLEObject Type="Embed" ProgID="Word.Document.12" ShapeID="_x0000_i1049" DrawAspect="Icon" ObjectID="_1771229763" r:id="rId8">
            <o:FieldCodes>\s</o:FieldCodes>
          </o:OLEObject>
        </w:object>
      </w:r>
    </w:p>
    <w:p w14:paraId="1A31B84C" w14:textId="77777777" w:rsidR="00AD607C" w:rsidRPr="007E7DFC" w:rsidRDefault="00AD607C" w:rsidP="007E7DFC">
      <w:pPr>
        <w:tabs>
          <w:tab w:val="left" w:pos="31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3785E2A" w14:textId="68FAE432" w:rsidR="00AD607C" w:rsidRPr="007E7DFC" w:rsidRDefault="007E7DFC" w:rsidP="007E7DFC">
      <w:pPr>
        <w:tabs>
          <w:tab w:val="left" w:pos="31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E7DFC">
        <w:rPr>
          <w:rFonts w:ascii="Times New Roman" w:hAnsi="Times New Roman" w:cs="Times New Roman"/>
        </w:rPr>
        <w:lastRenderedPageBreak/>
        <w:t>4</w:t>
      </w:r>
      <w:r w:rsidR="00AD607C" w:rsidRPr="007E7DFC">
        <w:rPr>
          <w:rFonts w:ascii="Times New Roman" w:hAnsi="Times New Roman" w:cs="Times New Roman"/>
        </w:rPr>
        <w:t>. Подрядчик/Участник должен предоставить Анкету по форме Банка. Форма выбирается исходя из юридического наименования (ИП, ЮЛ).</w:t>
      </w:r>
    </w:p>
    <w:bookmarkStart w:id="4" w:name="_MON_1771229048"/>
    <w:bookmarkEnd w:id="4"/>
    <w:p w14:paraId="26D14EC3" w14:textId="29A6297C" w:rsidR="00167858" w:rsidRPr="007E7DFC" w:rsidRDefault="007E7DFC" w:rsidP="007E7DFC">
      <w:pPr>
        <w:spacing w:after="0" w:line="240" w:lineRule="auto"/>
        <w:rPr>
          <w:rFonts w:ascii="Times New Roman" w:hAnsi="Times New Roman" w:cs="Times New Roman"/>
        </w:rPr>
      </w:pPr>
      <w:r w:rsidRPr="007E7DFC">
        <w:rPr>
          <w:rFonts w:ascii="Times New Roman" w:hAnsi="Times New Roman" w:cs="Times New Roman"/>
        </w:rPr>
        <w:object w:dxaOrig="1532" w:dyaOrig="998" w14:anchorId="06D4232A">
          <v:shape id="_x0000_i1034" type="#_x0000_t75" style="width:76.5pt;height:50.25pt" o:ole="">
            <v:imagedata r:id="rId9" o:title=""/>
          </v:shape>
          <o:OLEObject Type="Embed" ProgID="Word.Document.8" ShapeID="_x0000_i1034" DrawAspect="Icon" ObjectID="_1771229764" r:id="rId10">
            <o:FieldCodes>\s</o:FieldCodes>
          </o:OLEObject>
        </w:object>
      </w:r>
      <w:bookmarkStart w:id="5" w:name="_MON_1771229065"/>
      <w:bookmarkEnd w:id="5"/>
      <w:r w:rsidRPr="007E7DFC">
        <w:rPr>
          <w:rFonts w:ascii="Times New Roman" w:hAnsi="Times New Roman" w:cs="Times New Roman"/>
        </w:rPr>
        <w:object w:dxaOrig="1532" w:dyaOrig="998" w14:anchorId="66923DDB">
          <v:shape id="_x0000_i1035" type="#_x0000_t75" style="width:76.5pt;height:50.25pt" o:ole="">
            <v:imagedata r:id="rId11" o:title=""/>
          </v:shape>
          <o:OLEObject Type="Embed" ProgID="Word.Document.8" ShapeID="_x0000_i1035" DrawAspect="Icon" ObjectID="_1771229765" r:id="rId12">
            <o:FieldCodes>\s</o:FieldCodes>
          </o:OLEObject>
        </w:object>
      </w:r>
    </w:p>
    <w:sectPr w:rsidR="00167858" w:rsidRPr="007E7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40594"/>
    <w:multiLevelType w:val="hybridMultilevel"/>
    <w:tmpl w:val="F3AA5B1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5BEB1F67"/>
    <w:multiLevelType w:val="hybridMultilevel"/>
    <w:tmpl w:val="B5F85B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91579"/>
    <w:multiLevelType w:val="hybridMultilevel"/>
    <w:tmpl w:val="35C2A4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62D"/>
    <w:rsid w:val="00167858"/>
    <w:rsid w:val="00524868"/>
    <w:rsid w:val="007E7DFC"/>
    <w:rsid w:val="00AD607C"/>
    <w:rsid w:val="00C6662D"/>
    <w:rsid w:val="00D56CA1"/>
    <w:rsid w:val="00E67364"/>
    <w:rsid w:val="00FD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BC14E04"/>
  <w15:chartTrackingRefBased/>
  <w15:docId w15:val="{8EB6EBA1-899B-49C5-9CF8-6F749C5A4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6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1,Булит 1,Bullet List,FooterText,numbered,it_List1,Абзац списка литеральный,lp1,Paragraphe de liste1"/>
    <w:basedOn w:val="a"/>
    <w:link w:val="a4"/>
    <w:uiPriority w:val="34"/>
    <w:qFormat/>
    <w:rsid w:val="00AD607C"/>
    <w:pPr>
      <w:ind w:left="720"/>
      <w:contextualSpacing/>
    </w:pPr>
  </w:style>
  <w:style w:type="character" w:customStyle="1" w:styleId="a4">
    <w:name w:val="Абзац списка Знак"/>
    <w:aliases w:val="List Paragraph1 Знак,Булит 1 Знак,Bullet List Знак,FooterText Знак,numbered Знак,it_List1 Знак,Абзац списка литеральный Знак,lp1 Знак,Paragraphe de liste1 Знак"/>
    <w:basedOn w:val="a0"/>
    <w:link w:val="a3"/>
    <w:uiPriority w:val="99"/>
    <w:locked/>
    <w:rsid w:val="00AD6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embeddings/Microsoft_Word_97_-_2003_Document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0" Type="http://schemas.openxmlformats.org/officeDocument/2006/relationships/oleObject" Target="embeddings/Microsoft_Word_97_-_2003_Document.doc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Пупышева Ирина Игоревна</dc:creator>
  <cp:keywords/>
  <dc:description/>
  <cp:lastModifiedBy>Пупышева Ирина Игоревна</cp:lastModifiedBy>
  <cp:revision>6</cp:revision>
  <dcterms:created xsi:type="dcterms:W3CDTF">2023-07-22T07:55:00Z</dcterms:created>
  <dcterms:modified xsi:type="dcterms:W3CDTF">2024-03-06T04:29:00Z</dcterms:modified>
</cp:coreProperties>
</file>