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5A2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noProof/>
          <w:sz w:val="22"/>
          <w:szCs w:val="22"/>
          <w:lang w:val="ru-RU" w:eastAsia="ru-RU"/>
        </w:rPr>
        <w:drawing>
          <wp:inline distT="0" distB="0" distL="0" distR="0" wp14:anchorId="2A2B3E18" wp14:editId="57F9E680">
            <wp:extent cx="1990725" cy="438150"/>
            <wp:effectExtent l="0" t="0" r="9525" b="0"/>
            <wp:docPr id="1" name="Рисунок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BCAB3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Arial Narrow" w:hAnsi="Arial Narrow"/>
          <w:spacing w:val="14"/>
          <w:kern w:val="18"/>
          <w:sz w:val="22"/>
          <w:szCs w:val="22"/>
          <w:lang w:val="ru-RU"/>
        </w:rPr>
      </w:pPr>
    </w:p>
    <w:p w14:paraId="2E7C3B00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УВЕДОМЛЕНИЕ</w:t>
      </w:r>
    </w:p>
    <w:p w14:paraId="6EF04025" w14:textId="77777777" w:rsidR="00730E7A" w:rsidRPr="002844DC" w:rsidRDefault="00730E7A" w:rsidP="001050EE">
      <w:pPr>
        <w:pStyle w:val="1"/>
        <w:numPr>
          <w:ilvl w:val="0"/>
          <w:numId w:val="0"/>
        </w:numPr>
        <w:spacing w:before="0" w:line="240" w:lineRule="auto"/>
        <w:jc w:val="center"/>
        <w:rPr>
          <w:rFonts w:ascii="Times New Roman" w:hAnsi="Times New Roman"/>
          <w:spacing w:val="14"/>
          <w:kern w:val="18"/>
          <w:sz w:val="22"/>
          <w:szCs w:val="22"/>
          <w:lang w:val="ru-RU"/>
        </w:rPr>
      </w:pPr>
      <w:r w:rsidRPr="002844DC">
        <w:rPr>
          <w:rFonts w:ascii="Times New Roman" w:hAnsi="Times New Roman"/>
          <w:spacing w:val="14"/>
          <w:kern w:val="18"/>
          <w:sz w:val="22"/>
          <w:szCs w:val="22"/>
          <w:lang w:val="ru-RU"/>
        </w:rPr>
        <w:t>О ПРОВЕДЕНИИ ЗАКУПОЧНОЙ ПРОЦЕДУРЫ</w:t>
      </w:r>
    </w:p>
    <w:p w14:paraId="11D9C0C8" w14:textId="77777777" w:rsidR="001050EE" w:rsidRPr="002844DC" w:rsidRDefault="001050EE" w:rsidP="001050EE">
      <w:pPr>
        <w:spacing w:after="0" w:line="240" w:lineRule="auto"/>
        <w:rPr>
          <w:sz w:val="22"/>
        </w:rPr>
      </w:pPr>
    </w:p>
    <w:p w14:paraId="69C57D83" w14:textId="77777777" w:rsidR="00730E7A" w:rsidRPr="002844DC" w:rsidRDefault="00730E7A" w:rsidP="001050EE">
      <w:pPr>
        <w:spacing w:after="0" w:line="240" w:lineRule="auto"/>
        <w:ind w:right="566"/>
        <w:jc w:val="center"/>
        <w:rPr>
          <w:b/>
          <w:i/>
          <w:sz w:val="22"/>
        </w:rPr>
      </w:pPr>
      <w:r w:rsidRPr="002844DC">
        <w:rPr>
          <w:b/>
          <w:i/>
          <w:sz w:val="22"/>
        </w:rPr>
        <w:t>Уважаемые господа!</w:t>
      </w:r>
    </w:p>
    <w:p w14:paraId="586D0805" w14:textId="77777777" w:rsidR="001050EE" w:rsidRPr="002844DC" w:rsidRDefault="001050EE" w:rsidP="001050EE">
      <w:pPr>
        <w:spacing w:after="0" w:line="240" w:lineRule="auto"/>
        <w:ind w:right="566"/>
        <w:jc w:val="center"/>
        <w:rPr>
          <w:b/>
          <w:i/>
          <w:sz w:val="22"/>
        </w:rPr>
      </w:pPr>
    </w:p>
    <w:p w14:paraId="511CB8C4" w14:textId="7DC22CBD" w:rsidR="00C2194C" w:rsidRDefault="00730E7A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Настоящим уведомлением ПАО «МТС-Банк» (далее по тексту Банк) объявляет о проведении открытого запроса</w:t>
      </w:r>
      <w:r w:rsidR="00F8252C" w:rsidRPr="00A03550">
        <w:rPr>
          <w:sz w:val="22"/>
        </w:rPr>
        <w:t xml:space="preserve"> предложений</w:t>
      </w:r>
      <w:r w:rsidR="007F625D" w:rsidRPr="00A03550">
        <w:rPr>
          <w:sz w:val="22"/>
        </w:rPr>
        <w:t xml:space="preserve"> на </w:t>
      </w:r>
      <w:r w:rsidR="00E67E42">
        <w:rPr>
          <w:sz w:val="22"/>
        </w:rPr>
        <w:t>«</w:t>
      </w:r>
      <w:r w:rsidR="00E67E42" w:rsidRPr="00E67E42">
        <w:rPr>
          <w:sz w:val="22"/>
        </w:rPr>
        <w:t>закупку телекоммуникационного коммутационного оборудования и заключение рамочного договора на закупку оборудования для реконструкций и открытия новых ДО ПАО «МТС-Банк»</w:t>
      </w:r>
      <w:r w:rsidR="00E67E42">
        <w:rPr>
          <w:sz w:val="22"/>
        </w:rPr>
        <w:t>:</w:t>
      </w:r>
    </w:p>
    <w:p w14:paraId="4A7133F2" w14:textId="77777777" w:rsidR="00E67E42" w:rsidRPr="00E67E42" w:rsidRDefault="00E67E42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E67E42">
        <w:rPr>
          <w:b/>
          <w:bCs/>
          <w:sz w:val="22"/>
        </w:rPr>
        <w:t>ЛОТ 1</w:t>
      </w:r>
      <w:r w:rsidRPr="00E67E42">
        <w:rPr>
          <w:sz w:val="22"/>
        </w:rPr>
        <w:t xml:space="preserve"> - Закупка коммутатора и маршрутизатора для корпоративной сети Банка:</w:t>
      </w:r>
    </w:p>
    <w:p w14:paraId="73E2AA4C" w14:textId="77777777" w:rsidR="00E67E42" w:rsidRPr="00E67E42" w:rsidRDefault="00E67E42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E67E42">
        <w:rPr>
          <w:sz w:val="22"/>
        </w:rPr>
        <w:t>•</w:t>
      </w:r>
      <w:r w:rsidRPr="00E67E42">
        <w:rPr>
          <w:sz w:val="22"/>
        </w:rPr>
        <w:tab/>
        <w:t xml:space="preserve">Организация доступа к корпоративной сети и сети интернет </w:t>
      </w:r>
    </w:p>
    <w:p w14:paraId="59AC0837" w14:textId="77777777" w:rsidR="00E67E42" w:rsidRPr="00E67E42" w:rsidRDefault="00E67E42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E67E42">
        <w:rPr>
          <w:sz w:val="22"/>
        </w:rPr>
        <w:t>•</w:t>
      </w:r>
      <w:r w:rsidRPr="00E67E42">
        <w:rPr>
          <w:sz w:val="22"/>
        </w:rPr>
        <w:tab/>
        <w:t xml:space="preserve">Организация доступа к внутренним и внешним телефонным звонкам. </w:t>
      </w:r>
    </w:p>
    <w:p w14:paraId="7726ADDC" w14:textId="3EFB2569" w:rsidR="00E67E42" w:rsidRDefault="00E67E42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E67E42">
        <w:rPr>
          <w:b/>
          <w:bCs/>
          <w:sz w:val="22"/>
        </w:rPr>
        <w:t>ЛОТ 2</w:t>
      </w:r>
      <w:r w:rsidRPr="00E67E42">
        <w:rPr>
          <w:sz w:val="22"/>
        </w:rPr>
        <w:t xml:space="preserve"> - Организация удаленного доступа к служебным сервисам.</w:t>
      </w:r>
    </w:p>
    <w:p w14:paraId="43D6FD65" w14:textId="7B69DB68" w:rsidR="00E67E42" w:rsidRDefault="00E67E42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i/>
          <w:iCs/>
          <w:sz w:val="22"/>
        </w:rPr>
      </w:pPr>
      <w:r w:rsidRPr="00E67E42">
        <w:rPr>
          <w:b/>
          <w:bCs/>
          <w:i/>
          <w:iCs/>
          <w:sz w:val="22"/>
        </w:rPr>
        <w:t>Поставщик может подать заявку на участие на любое количество Лотов по своему усмотрению.</w:t>
      </w:r>
    </w:p>
    <w:p w14:paraId="2713212A" w14:textId="77777777" w:rsidR="00E67E42" w:rsidRPr="00E67E42" w:rsidRDefault="00E67E42" w:rsidP="00E67E4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i/>
          <w:iCs/>
          <w:sz w:val="22"/>
        </w:rPr>
      </w:pPr>
    </w:p>
    <w:p w14:paraId="69D98433" w14:textId="61533B74" w:rsidR="0083388F" w:rsidRPr="00A03550" w:rsidRDefault="00730E7A" w:rsidP="00A66CD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</w:rPr>
      </w:pPr>
      <w:r w:rsidRPr="00A03550">
        <w:rPr>
          <w:sz w:val="22"/>
        </w:rPr>
        <w:t>В данной закупочной процедуре могут принимать участие любые юридические лица и индивидуальные предприниматели (далее по тексту Поставщики или Участники), которые удовлетворяют требованиям, установленным в закупочной документации.</w:t>
      </w:r>
    </w:p>
    <w:p w14:paraId="58B1974E" w14:textId="77777777" w:rsidR="00730E7A" w:rsidRPr="002844DC" w:rsidRDefault="0083388F" w:rsidP="001050EE">
      <w:pPr>
        <w:tabs>
          <w:tab w:val="left" w:pos="0"/>
          <w:tab w:val="left" w:pos="174"/>
        </w:tabs>
        <w:spacing w:after="0" w:line="240" w:lineRule="auto"/>
        <w:ind w:left="29"/>
        <w:jc w:val="both"/>
        <w:rPr>
          <w:b/>
          <w:sz w:val="22"/>
        </w:rPr>
      </w:pPr>
      <w:r w:rsidRPr="002844DC">
        <w:rPr>
          <w:sz w:val="22"/>
        </w:rPr>
        <w:tab/>
      </w:r>
      <w:r w:rsidRPr="002844DC">
        <w:rPr>
          <w:sz w:val="22"/>
        </w:rPr>
        <w:tab/>
      </w:r>
      <w:r w:rsidR="00730E7A" w:rsidRPr="002844DC">
        <w:rPr>
          <w:kern w:val="28"/>
          <w:sz w:val="22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14:paraId="30067210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2844DC">
        <w:rPr>
          <w:sz w:val="22"/>
        </w:rPr>
        <w:t xml:space="preserve"> заключить Договор.</w:t>
      </w:r>
    </w:p>
    <w:p w14:paraId="0252AAC8" w14:textId="77777777" w:rsidR="0083388F" w:rsidRPr="002844DC" w:rsidRDefault="00730E7A" w:rsidP="001050EE">
      <w:pPr>
        <w:spacing w:after="0" w:line="240" w:lineRule="auto"/>
        <w:ind w:firstLine="708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6" w:history="1">
        <w:r w:rsidRPr="002844DC">
          <w:rPr>
            <w:rStyle w:val="a4"/>
            <w:rFonts w:eastAsia="Calibri"/>
            <w:sz w:val="22"/>
          </w:rPr>
          <w:t>http://utp.sberbank-ast.ru/VIP</w:t>
        </w:r>
      </w:hyperlink>
      <w:r w:rsidRPr="002844DC">
        <w:rPr>
          <w:color w:val="333333"/>
          <w:sz w:val="22"/>
        </w:rPr>
        <w:t xml:space="preserve"> </w:t>
      </w:r>
      <w:r w:rsidRPr="002844DC">
        <w:rPr>
          <w:kern w:val="28"/>
          <w:sz w:val="22"/>
        </w:rPr>
        <w:t xml:space="preserve">(ЭЦП не требуется). Участие в процедуре для Участников бесплатное. </w:t>
      </w:r>
    </w:p>
    <w:p w14:paraId="386E5B67" w14:textId="77777777" w:rsidR="00DD2B3E" w:rsidRPr="002844DC" w:rsidRDefault="00DD2B3E" w:rsidP="001050EE">
      <w:pPr>
        <w:spacing w:after="0" w:line="240" w:lineRule="auto"/>
        <w:ind w:firstLine="708"/>
        <w:jc w:val="both"/>
        <w:rPr>
          <w:kern w:val="28"/>
          <w:sz w:val="22"/>
        </w:rPr>
      </w:pPr>
    </w:p>
    <w:p w14:paraId="7CB5405B" w14:textId="40AE1E37" w:rsidR="0083388F" w:rsidRDefault="0083388F" w:rsidP="001050EE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b/>
          <w:kern w:val="28"/>
          <w:sz w:val="22"/>
        </w:rPr>
      </w:pPr>
      <w:r w:rsidRPr="002844DC">
        <w:rPr>
          <w:kern w:val="28"/>
          <w:sz w:val="22"/>
        </w:rPr>
        <w:t xml:space="preserve">Завершение подачи коммерческих предложений на ЭТП: </w:t>
      </w:r>
      <w:r w:rsidR="00E67E42">
        <w:rPr>
          <w:b/>
          <w:kern w:val="28"/>
          <w:sz w:val="22"/>
        </w:rPr>
        <w:t>1</w:t>
      </w:r>
      <w:r w:rsidR="00BA762E">
        <w:rPr>
          <w:b/>
          <w:kern w:val="28"/>
          <w:sz w:val="22"/>
        </w:rPr>
        <w:t>1</w:t>
      </w:r>
      <w:r w:rsidRPr="007F625D">
        <w:rPr>
          <w:b/>
          <w:kern w:val="28"/>
          <w:sz w:val="22"/>
        </w:rPr>
        <w:t xml:space="preserve">:00 (время московское) </w:t>
      </w:r>
      <w:r w:rsidR="008D1ED5" w:rsidRPr="007F625D">
        <w:rPr>
          <w:b/>
          <w:kern w:val="28"/>
          <w:sz w:val="22"/>
        </w:rPr>
        <w:t>«</w:t>
      </w:r>
      <w:r w:rsidR="00E67E42">
        <w:rPr>
          <w:b/>
          <w:kern w:val="28"/>
          <w:sz w:val="22"/>
        </w:rPr>
        <w:t>15</w:t>
      </w:r>
      <w:r w:rsidR="008D1ED5" w:rsidRPr="007F625D">
        <w:rPr>
          <w:b/>
          <w:kern w:val="28"/>
          <w:sz w:val="22"/>
        </w:rPr>
        <w:t xml:space="preserve">» </w:t>
      </w:r>
      <w:r w:rsidR="003415D2">
        <w:rPr>
          <w:b/>
          <w:kern w:val="28"/>
          <w:sz w:val="22"/>
        </w:rPr>
        <w:t>мая</w:t>
      </w:r>
      <w:r w:rsidR="00C63B66">
        <w:rPr>
          <w:b/>
          <w:kern w:val="28"/>
          <w:sz w:val="22"/>
        </w:rPr>
        <w:t xml:space="preserve"> </w:t>
      </w:r>
      <w:r w:rsidR="008D1ED5" w:rsidRPr="007F625D">
        <w:rPr>
          <w:b/>
          <w:kern w:val="28"/>
          <w:sz w:val="22"/>
        </w:rPr>
        <w:t>202</w:t>
      </w:r>
      <w:r w:rsidR="009A472C">
        <w:rPr>
          <w:b/>
          <w:kern w:val="28"/>
          <w:sz w:val="22"/>
        </w:rPr>
        <w:t>4</w:t>
      </w:r>
      <w:r w:rsidRPr="007F625D">
        <w:rPr>
          <w:b/>
          <w:kern w:val="28"/>
          <w:sz w:val="22"/>
        </w:rPr>
        <w:t xml:space="preserve"> г.</w:t>
      </w:r>
    </w:p>
    <w:p w14:paraId="087CACE5" w14:textId="33DAB311" w:rsidR="004203F6" w:rsidRDefault="00A4479C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rFonts w:ascii="Arial" w:hAnsi="Arial" w:cs="Arial"/>
          <w:b/>
          <w:sz w:val="20"/>
          <w:szCs w:val="20"/>
        </w:rPr>
      </w:pPr>
      <w:r>
        <w:rPr>
          <w:b/>
          <w:kern w:val="28"/>
          <w:sz w:val="22"/>
        </w:rPr>
        <w:t xml:space="preserve">Номер извещения на ЭТП: </w:t>
      </w:r>
      <w:r w:rsidR="003F3407" w:rsidRPr="003F3407">
        <w:rPr>
          <w:rFonts w:ascii="Arial" w:hAnsi="Arial" w:cs="Arial"/>
          <w:b/>
          <w:sz w:val="20"/>
          <w:szCs w:val="20"/>
        </w:rPr>
        <w:t>SBR028-2404250003</w:t>
      </w:r>
    </w:p>
    <w:p w14:paraId="68146F69" w14:textId="77777777" w:rsidR="003F3407" w:rsidRPr="002844DC" w:rsidRDefault="003F3407" w:rsidP="000C25FF">
      <w:pPr>
        <w:pStyle w:val="a"/>
        <w:numPr>
          <w:ilvl w:val="0"/>
          <w:numId w:val="0"/>
        </w:numPr>
        <w:spacing w:after="0" w:line="240" w:lineRule="auto"/>
        <w:ind w:left="360" w:right="-1" w:firstLine="348"/>
        <w:jc w:val="both"/>
        <w:rPr>
          <w:sz w:val="22"/>
        </w:rPr>
      </w:pPr>
    </w:p>
    <w:p w14:paraId="6B705061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sz w:val="22"/>
        </w:rPr>
      </w:pPr>
      <w:r w:rsidRPr="002844DC">
        <w:rPr>
          <w:sz w:val="22"/>
        </w:rPr>
        <w:t xml:space="preserve">Организатор закупочной процедуры: </w:t>
      </w:r>
    </w:p>
    <w:p w14:paraId="4EC88DE7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Отдел контроля закупок </w:t>
      </w:r>
      <w:r w:rsidRPr="002844DC">
        <w:rPr>
          <w:sz w:val="22"/>
        </w:rPr>
        <w:t>ПАО «МТС-Банк»</w:t>
      </w:r>
    </w:p>
    <w:p w14:paraId="7EF8A9B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Адрес: г. Москва, пр-т Андропова, д.18, к.1</w:t>
      </w:r>
    </w:p>
    <w:p w14:paraId="2493A04F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Ответственный: </w:t>
      </w:r>
      <w:r w:rsidR="007F625D" w:rsidRPr="007F625D">
        <w:rPr>
          <w:sz w:val="22"/>
        </w:rPr>
        <w:t>Малофеева Дарья</w:t>
      </w:r>
    </w:p>
    <w:p w14:paraId="4E79AD79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kern w:val="28"/>
          <w:sz w:val="22"/>
        </w:rPr>
      </w:pPr>
      <w:r w:rsidRPr="002844DC">
        <w:rPr>
          <w:kern w:val="28"/>
          <w:sz w:val="22"/>
        </w:rPr>
        <w:t xml:space="preserve">Телефон/факс: </w:t>
      </w:r>
      <w:r w:rsidR="007F625D" w:rsidRPr="007F625D">
        <w:rPr>
          <w:kern w:val="28"/>
          <w:sz w:val="22"/>
        </w:rPr>
        <w:t>+7 (985) 351-12-86</w:t>
      </w:r>
    </w:p>
    <w:p w14:paraId="2D00CC55" w14:textId="77777777" w:rsidR="00DB05D3" w:rsidRPr="002844DC" w:rsidRDefault="00DB05D3" w:rsidP="001050EE">
      <w:pPr>
        <w:pStyle w:val="a"/>
        <w:numPr>
          <w:ilvl w:val="0"/>
          <w:numId w:val="0"/>
        </w:numPr>
        <w:spacing w:after="0" w:line="240" w:lineRule="auto"/>
        <w:ind w:left="1701"/>
        <w:jc w:val="both"/>
        <w:rPr>
          <w:sz w:val="22"/>
        </w:rPr>
      </w:pPr>
      <w:r w:rsidRPr="002844DC">
        <w:rPr>
          <w:kern w:val="28"/>
          <w:sz w:val="22"/>
          <w:lang w:val="en-US"/>
        </w:rPr>
        <w:t>e</w:t>
      </w:r>
      <w:r w:rsidRPr="002844DC">
        <w:rPr>
          <w:kern w:val="28"/>
          <w:sz w:val="22"/>
        </w:rPr>
        <w:t>-</w:t>
      </w:r>
      <w:r w:rsidRPr="002844DC">
        <w:rPr>
          <w:kern w:val="28"/>
          <w:sz w:val="22"/>
          <w:lang w:val="en-US"/>
        </w:rPr>
        <w:t>mail</w:t>
      </w:r>
      <w:r w:rsidRPr="002844DC">
        <w:rPr>
          <w:kern w:val="28"/>
          <w:sz w:val="22"/>
        </w:rPr>
        <w:t xml:space="preserve">: </w:t>
      </w:r>
      <w:hyperlink r:id="rId7" w:history="1">
        <w:r w:rsidRPr="002844DC">
          <w:rPr>
            <w:rStyle w:val="a4"/>
            <w:sz w:val="22"/>
            <w:lang w:val="en-US"/>
          </w:rPr>
          <w:t>zakupki</w:t>
        </w:r>
        <w:r w:rsidRPr="002844DC">
          <w:rPr>
            <w:rStyle w:val="a4"/>
            <w:sz w:val="22"/>
          </w:rPr>
          <w:t>@</w:t>
        </w:r>
        <w:r w:rsidRPr="002844DC">
          <w:rPr>
            <w:rStyle w:val="a4"/>
            <w:sz w:val="22"/>
            <w:lang w:val="en-US"/>
          </w:rPr>
          <w:t>mtsbank</w:t>
        </w:r>
        <w:r w:rsidRPr="002844DC">
          <w:rPr>
            <w:rStyle w:val="a4"/>
            <w:sz w:val="22"/>
          </w:rPr>
          <w:t>.</w:t>
        </w:r>
        <w:proofErr w:type="spellStart"/>
        <w:r w:rsidRPr="002844DC">
          <w:rPr>
            <w:rStyle w:val="a4"/>
            <w:sz w:val="22"/>
            <w:lang w:val="en-US"/>
          </w:rPr>
          <w:t>ru</w:t>
        </w:r>
        <w:proofErr w:type="spellEnd"/>
      </w:hyperlink>
    </w:p>
    <w:p w14:paraId="12AB9666" w14:textId="77777777" w:rsidR="00730E7A" w:rsidRPr="002844DC" w:rsidRDefault="00730E7A" w:rsidP="001050EE">
      <w:pPr>
        <w:spacing w:after="0" w:line="240" w:lineRule="auto"/>
        <w:ind w:right="566" w:firstLine="708"/>
        <w:jc w:val="both"/>
        <w:rPr>
          <w:b/>
          <w:color w:val="FF0000"/>
          <w:kern w:val="28"/>
          <w:sz w:val="22"/>
        </w:rPr>
      </w:pPr>
    </w:p>
    <w:p w14:paraId="5BB57F66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kern w:val="28"/>
          <w:sz w:val="22"/>
        </w:rPr>
      </w:pPr>
      <w:r w:rsidRPr="002844DC">
        <w:rPr>
          <w:kern w:val="28"/>
          <w:sz w:val="22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14:paraId="5CE55CAC" w14:textId="77777777" w:rsidR="00D967C6" w:rsidRPr="002844DC" w:rsidRDefault="00D967C6" w:rsidP="001050EE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sz w:val="22"/>
        </w:rPr>
      </w:pPr>
    </w:p>
    <w:p w14:paraId="66210C8C" w14:textId="77777777" w:rsidR="00730E7A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360" w:right="566"/>
        <w:jc w:val="both"/>
        <w:rPr>
          <w:rFonts w:eastAsia="Calibri"/>
          <w:sz w:val="22"/>
          <w:lang w:eastAsia="ru-RU"/>
        </w:rPr>
      </w:pPr>
      <w:r w:rsidRPr="002844DC">
        <w:rPr>
          <w:b/>
          <w:kern w:val="28"/>
          <w:sz w:val="22"/>
        </w:rPr>
        <w:t xml:space="preserve">      Приложения:</w:t>
      </w:r>
    </w:p>
    <w:p w14:paraId="1CEB3D70" w14:textId="4829F125" w:rsidR="000272E6" w:rsidRPr="002844DC" w:rsidRDefault="00730E7A" w:rsidP="00105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2"/>
        </w:rPr>
      </w:pPr>
      <w:r w:rsidRPr="002844DC">
        <w:rPr>
          <w:kern w:val="28"/>
          <w:sz w:val="22"/>
        </w:rPr>
        <w:t xml:space="preserve">Закупочная документация по открытому запросу </w:t>
      </w:r>
      <w:r w:rsidR="00D967C6" w:rsidRPr="002844DC">
        <w:rPr>
          <w:kern w:val="28"/>
          <w:sz w:val="22"/>
        </w:rPr>
        <w:t>предложений на</w:t>
      </w:r>
      <w:r w:rsidR="00F70BC2" w:rsidRPr="002844DC">
        <w:rPr>
          <w:kern w:val="28"/>
          <w:sz w:val="22"/>
        </w:rPr>
        <w:t xml:space="preserve"> </w:t>
      </w:r>
      <w:r w:rsidR="00E67E42" w:rsidRPr="00E67E42">
        <w:rPr>
          <w:b/>
          <w:bCs/>
          <w:sz w:val="22"/>
        </w:rPr>
        <w:t>закупку телекоммуникационного коммутационного оборудования и заключение рамочного договора на закупку оборудования для реконструкций и открытия новых ДО ПАО «МТС-Банк</w:t>
      </w:r>
      <w:r w:rsidR="00E67E42">
        <w:rPr>
          <w:b/>
          <w:bCs/>
          <w:sz w:val="22"/>
        </w:rPr>
        <w:t>».</w:t>
      </w:r>
    </w:p>
    <w:p w14:paraId="07A0BEB8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p w14:paraId="3CC141D4" w14:textId="77777777" w:rsidR="00DD2B3E" w:rsidRPr="002844DC" w:rsidRDefault="00730E7A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kern w:val="28"/>
          <w:sz w:val="22"/>
        </w:rPr>
        <w:t xml:space="preserve"> </w:t>
      </w:r>
      <w:r w:rsidR="00DD2B3E" w:rsidRPr="002844DC">
        <w:rPr>
          <w:sz w:val="22"/>
        </w:rPr>
        <w:t>С уважением,</w:t>
      </w:r>
    </w:p>
    <w:p w14:paraId="5D074991" w14:textId="77777777" w:rsidR="00DD2B3E" w:rsidRPr="002844DC" w:rsidRDefault="00DD2B3E" w:rsidP="001050EE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sz w:val="22"/>
        </w:rPr>
      </w:pPr>
    </w:p>
    <w:p w14:paraId="7B9E1A8F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b/>
          <w:sz w:val="22"/>
        </w:rPr>
      </w:pPr>
      <w:r w:rsidRPr="002844DC">
        <w:rPr>
          <w:b/>
          <w:sz w:val="22"/>
        </w:rPr>
        <w:t xml:space="preserve">Председатель Комитета по тендерам </w:t>
      </w:r>
    </w:p>
    <w:p w14:paraId="7B6DECD0" w14:textId="77777777" w:rsidR="00DD2B3E" w:rsidRPr="002844DC" w:rsidRDefault="00DD2B3E" w:rsidP="001050EE">
      <w:pPr>
        <w:spacing w:after="0" w:line="240" w:lineRule="auto"/>
        <w:ind w:left="567" w:right="566"/>
        <w:jc w:val="both"/>
        <w:rPr>
          <w:sz w:val="22"/>
        </w:rPr>
      </w:pPr>
      <w:r w:rsidRPr="002844DC">
        <w:rPr>
          <w:b/>
          <w:sz w:val="22"/>
        </w:rPr>
        <w:t xml:space="preserve">и закупкам ПАО «МТС-Банк» </w:t>
      </w:r>
      <w:r w:rsidRPr="002844DC">
        <w:rPr>
          <w:b/>
          <w:sz w:val="22"/>
        </w:rPr>
        <w:tab/>
      </w:r>
      <w:r w:rsidRPr="002844DC">
        <w:rPr>
          <w:b/>
          <w:sz w:val="22"/>
        </w:rPr>
        <w:tab/>
        <w:t xml:space="preserve">   _______________</w:t>
      </w:r>
      <w:proofErr w:type="spellStart"/>
      <w:r w:rsidRPr="002844DC">
        <w:rPr>
          <w:b/>
          <w:sz w:val="22"/>
        </w:rPr>
        <w:t>Е.В.Кривошеева</w:t>
      </w:r>
      <w:proofErr w:type="spellEnd"/>
    </w:p>
    <w:p w14:paraId="4322D3FC" w14:textId="77777777" w:rsidR="00730E7A" w:rsidRPr="002844DC" w:rsidRDefault="00730E7A" w:rsidP="001050EE">
      <w:pPr>
        <w:spacing w:after="0" w:line="240" w:lineRule="auto"/>
        <w:jc w:val="both"/>
        <w:rPr>
          <w:sz w:val="22"/>
        </w:rPr>
      </w:pPr>
    </w:p>
    <w:sectPr w:rsidR="00730E7A" w:rsidRPr="00284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A344EB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A45031A"/>
    <w:multiLevelType w:val="hybridMultilevel"/>
    <w:tmpl w:val="7340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7A"/>
    <w:rsid w:val="000272E6"/>
    <w:rsid w:val="00093133"/>
    <w:rsid w:val="000C0CC2"/>
    <w:rsid w:val="000C25FF"/>
    <w:rsid w:val="000E223F"/>
    <w:rsid w:val="001050EE"/>
    <w:rsid w:val="001B0FC0"/>
    <w:rsid w:val="001B728C"/>
    <w:rsid w:val="001D1C00"/>
    <w:rsid w:val="001F4141"/>
    <w:rsid w:val="00237EE0"/>
    <w:rsid w:val="002844DC"/>
    <w:rsid w:val="002C6F9B"/>
    <w:rsid w:val="002E63BF"/>
    <w:rsid w:val="002E66C2"/>
    <w:rsid w:val="002E7DBD"/>
    <w:rsid w:val="00324D6A"/>
    <w:rsid w:val="003415D2"/>
    <w:rsid w:val="00376E52"/>
    <w:rsid w:val="00377D32"/>
    <w:rsid w:val="003F3407"/>
    <w:rsid w:val="00417C9D"/>
    <w:rsid w:val="004203F6"/>
    <w:rsid w:val="00471543"/>
    <w:rsid w:val="004960E8"/>
    <w:rsid w:val="00562193"/>
    <w:rsid w:val="00673952"/>
    <w:rsid w:val="006B1BAB"/>
    <w:rsid w:val="00720D3F"/>
    <w:rsid w:val="00730E7A"/>
    <w:rsid w:val="007D2965"/>
    <w:rsid w:val="007F625D"/>
    <w:rsid w:val="00816C90"/>
    <w:rsid w:val="00824878"/>
    <w:rsid w:val="0083388F"/>
    <w:rsid w:val="00857368"/>
    <w:rsid w:val="008B3FBB"/>
    <w:rsid w:val="008D1ED5"/>
    <w:rsid w:val="008F3441"/>
    <w:rsid w:val="009A472C"/>
    <w:rsid w:val="00A03550"/>
    <w:rsid w:val="00A4479C"/>
    <w:rsid w:val="00A66CDA"/>
    <w:rsid w:val="00B601F6"/>
    <w:rsid w:val="00B746C4"/>
    <w:rsid w:val="00BA762E"/>
    <w:rsid w:val="00C03282"/>
    <w:rsid w:val="00C2194C"/>
    <w:rsid w:val="00C2547D"/>
    <w:rsid w:val="00C63B66"/>
    <w:rsid w:val="00C854B1"/>
    <w:rsid w:val="00C967FC"/>
    <w:rsid w:val="00D06BD0"/>
    <w:rsid w:val="00D30E96"/>
    <w:rsid w:val="00D9416B"/>
    <w:rsid w:val="00D967C6"/>
    <w:rsid w:val="00DB05D3"/>
    <w:rsid w:val="00DD2B3E"/>
    <w:rsid w:val="00DE6F94"/>
    <w:rsid w:val="00E017D6"/>
    <w:rsid w:val="00E42341"/>
    <w:rsid w:val="00E64230"/>
    <w:rsid w:val="00E67E42"/>
    <w:rsid w:val="00EB51F1"/>
    <w:rsid w:val="00EF6BA7"/>
    <w:rsid w:val="00F70BC2"/>
    <w:rsid w:val="00F8252C"/>
    <w:rsid w:val="00F86BB2"/>
    <w:rsid w:val="00F86E94"/>
    <w:rsid w:val="00F92B57"/>
    <w:rsid w:val="00FB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9880"/>
  <w15:chartTrackingRefBased/>
  <w15:docId w15:val="{D93F7CD8-59B5-4980-9D5C-CD7AB3A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30E7A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30E7A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uiPriority w:val="99"/>
    <w:rsid w:val="00730E7A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30E7A"/>
    <w:pPr>
      <w:numPr>
        <w:numId w:val="1"/>
      </w:numPr>
      <w:contextualSpacing/>
    </w:pPr>
  </w:style>
  <w:style w:type="character" w:styleId="a4">
    <w:name w:val="Hyperlink"/>
    <w:uiPriority w:val="99"/>
    <w:rsid w:val="00730E7A"/>
    <w:rPr>
      <w:rFonts w:cs="Times New Roman"/>
      <w:color w:val="0000FF"/>
      <w:u w:val="single"/>
    </w:rPr>
  </w:style>
  <w:style w:type="paragraph" w:customStyle="1" w:styleId="a5">
    <w:name w:val="Пункт"/>
    <w:basedOn w:val="a0"/>
    <w:uiPriority w:val="99"/>
    <w:rsid w:val="00730E7A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34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VI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Игошева Марина Михайловна</dc:creator>
  <cp:keywords/>
  <dc:description/>
  <cp:lastModifiedBy>Малофеева Дарья Олеговна</cp:lastModifiedBy>
  <cp:revision>30</cp:revision>
  <dcterms:created xsi:type="dcterms:W3CDTF">2023-12-28T16:03:00Z</dcterms:created>
  <dcterms:modified xsi:type="dcterms:W3CDTF">2024-04-25T07:36:00Z</dcterms:modified>
</cp:coreProperties>
</file>